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CB0" w:rsidRDefault="00256CB0" w:rsidP="00256CB0">
      <w:pPr>
        <w:tabs>
          <w:tab w:val="left" w:pos="7695"/>
          <w:tab w:val="right" w:pos="9072"/>
        </w:tabs>
        <w:jc w:val="center"/>
      </w:pPr>
      <w:r>
        <w:t>,,</w:t>
      </w:r>
      <w:r w:rsidRPr="00253520">
        <w:rPr>
          <w:sz w:val="20"/>
          <w:szCs w:val="20"/>
        </w:rPr>
        <w:t>Remont schodów zewnętrznych i pochylni dla niepełnosprawnych przy Szkole Podstawowej nr 9 i</w:t>
      </w:r>
      <w:r w:rsidR="00364F32" w:rsidRPr="00253520">
        <w:rPr>
          <w:sz w:val="20"/>
          <w:szCs w:val="20"/>
        </w:rPr>
        <w:t>m</w:t>
      </w:r>
      <w:r w:rsidRPr="00253520">
        <w:rPr>
          <w:sz w:val="20"/>
          <w:szCs w:val="20"/>
        </w:rPr>
        <w:t>. Marii Grzegorzewskiej w Skierniewicach’’</w:t>
      </w:r>
    </w:p>
    <w:p w:rsidR="00256CB0" w:rsidRDefault="00F558D0" w:rsidP="00F558D0">
      <w:pPr>
        <w:tabs>
          <w:tab w:val="left" w:pos="7695"/>
          <w:tab w:val="right" w:pos="9072"/>
        </w:tabs>
        <w:jc w:val="right"/>
      </w:pPr>
      <w:r>
        <w:t>Skierniewice, 24.04.2024</w:t>
      </w:r>
    </w:p>
    <w:p w:rsidR="00F558D0" w:rsidRPr="00024372" w:rsidRDefault="00024372" w:rsidP="00256CB0">
      <w:pPr>
        <w:tabs>
          <w:tab w:val="left" w:pos="7695"/>
          <w:tab w:val="right" w:pos="9072"/>
        </w:tabs>
        <w:rPr>
          <w:sz w:val="20"/>
          <w:szCs w:val="20"/>
        </w:rPr>
      </w:pPr>
      <w:r w:rsidRPr="00024372">
        <w:rPr>
          <w:sz w:val="20"/>
          <w:szCs w:val="20"/>
        </w:rPr>
        <w:t>Szkoła Podstawowa nr 9 im. Marii Grzegorzewskiej</w:t>
      </w:r>
    </w:p>
    <w:p w:rsidR="00024372" w:rsidRPr="00024372" w:rsidRDefault="00024372" w:rsidP="00256CB0">
      <w:pPr>
        <w:tabs>
          <w:tab w:val="left" w:pos="7695"/>
          <w:tab w:val="right" w:pos="9072"/>
        </w:tabs>
        <w:rPr>
          <w:sz w:val="20"/>
          <w:szCs w:val="20"/>
        </w:rPr>
      </w:pPr>
      <w:r w:rsidRPr="00024372">
        <w:rPr>
          <w:sz w:val="20"/>
          <w:szCs w:val="20"/>
        </w:rPr>
        <w:t>Ul. Tetmajera 9</w:t>
      </w:r>
    </w:p>
    <w:p w:rsidR="00024372" w:rsidRPr="00024372" w:rsidRDefault="00024372" w:rsidP="00256CB0">
      <w:pPr>
        <w:tabs>
          <w:tab w:val="left" w:pos="7695"/>
          <w:tab w:val="right" w:pos="9072"/>
        </w:tabs>
        <w:rPr>
          <w:sz w:val="20"/>
          <w:szCs w:val="20"/>
        </w:rPr>
      </w:pPr>
      <w:r w:rsidRPr="00024372">
        <w:rPr>
          <w:sz w:val="20"/>
          <w:szCs w:val="20"/>
        </w:rPr>
        <w:t>96-100 Skierniewice</w:t>
      </w:r>
    </w:p>
    <w:p w:rsidR="00024372" w:rsidRPr="00024372" w:rsidRDefault="00024372" w:rsidP="00F558D0">
      <w:pPr>
        <w:jc w:val="center"/>
        <w:rPr>
          <w:sz w:val="20"/>
          <w:szCs w:val="20"/>
        </w:rPr>
      </w:pPr>
      <w:r w:rsidRPr="00024372">
        <w:rPr>
          <w:sz w:val="20"/>
          <w:szCs w:val="20"/>
        </w:rPr>
        <w:t>Informacja z otwarcia ofert</w:t>
      </w:r>
    </w:p>
    <w:p w:rsidR="00024372" w:rsidRPr="00024372" w:rsidRDefault="00024372" w:rsidP="00024372">
      <w:pPr>
        <w:rPr>
          <w:sz w:val="20"/>
          <w:szCs w:val="20"/>
        </w:rPr>
      </w:pPr>
      <w:r w:rsidRPr="00024372">
        <w:rPr>
          <w:sz w:val="20"/>
          <w:szCs w:val="20"/>
        </w:rPr>
        <w:t>Szanowni Państwo</w:t>
      </w:r>
    </w:p>
    <w:p w:rsidR="00024372" w:rsidRPr="00024372" w:rsidRDefault="00024372" w:rsidP="00024372">
      <w:pPr>
        <w:rPr>
          <w:sz w:val="20"/>
          <w:szCs w:val="20"/>
        </w:rPr>
      </w:pPr>
    </w:p>
    <w:p w:rsidR="00024372" w:rsidRPr="00024372" w:rsidRDefault="00024372" w:rsidP="00024372">
      <w:pPr>
        <w:rPr>
          <w:sz w:val="20"/>
          <w:szCs w:val="20"/>
        </w:rPr>
      </w:pPr>
      <w:r w:rsidRPr="00024372">
        <w:rPr>
          <w:sz w:val="20"/>
          <w:szCs w:val="20"/>
        </w:rPr>
        <w:t>Zamawiający na podstawie art. 222 ust. 5 ustawy z dnia 11 września 2019 r. – Prawo zamówień publicznych (t.j.  Dz. U. z 2023 r. poz. 1605 z późn. zm.), informuje, że w postepowaniu o udzielenie zamównienia prowadzonego w trybie art. 275 pkt. 1 (trybie podstawowym bez negocjacji) pn:</w:t>
      </w:r>
    </w:p>
    <w:p w:rsidR="00024372" w:rsidRPr="00024372" w:rsidRDefault="00024372" w:rsidP="00024372">
      <w:pPr>
        <w:rPr>
          <w:sz w:val="20"/>
          <w:szCs w:val="20"/>
        </w:rPr>
      </w:pPr>
      <w:r w:rsidRPr="00024372">
        <w:rPr>
          <w:sz w:val="20"/>
          <w:szCs w:val="20"/>
        </w:rPr>
        <w:t>,, Remont schodów zewnętrznych i pochylni dla niepełnosprawnych przy Szkole       Podstawowej nr 9 im. Marii Grzegorzewskiej w Skierniewicach’’</w:t>
      </w:r>
    </w:p>
    <w:p w:rsidR="00024372" w:rsidRPr="00024372" w:rsidRDefault="00024372" w:rsidP="00024372">
      <w:pPr>
        <w:rPr>
          <w:sz w:val="20"/>
          <w:szCs w:val="20"/>
        </w:rPr>
      </w:pPr>
    </w:p>
    <w:p w:rsidR="00024372" w:rsidRPr="00024372" w:rsidRDefault="00024372" w:rsidP="00024372">
      <w:pPr>
        <w:rPr>
          <w:sz w:val="20"/>
          <w:szCs w:val="20"/>
        </w:rPr>
      </w:pPr>
      <w:r w:rsidRPr="00024372">
        <w:rPr>
          <w:sz w:val="20"/>
          <w:szCs w:val="20"/>
        </w:rPr>
        <w:t>Wpłynęły 2 oferty, zgodnie z poniższym zestawieniem.</w:t>
      </w:r>
    </w:p>
    <w:p w:rsidR="00024372" w:rsidRPr="00024372" w:rsidRDefault="00024372" w:rsidP="00024372">
      <w:pPr>
        <w:rPr>
          <w:sz w:val="20"/>
          <w:szCs w:val="20"/>
        </w:rPr>
      </w:pPr>
    </w:p>
    <w:p w:rsidR="00024372" w:rsidRPr="00024372" w:rsidRDefault="00024372" w:rsidP="00024372">
      <w:pPr>
        <w:rPr>
          <w:sz w:val="20"/>
          <w:szCs w:val="20"/>
        </w:rPr>
      </w:pPr>
      <w:r w:rsidRPr="00024372">
        <w:rPr>
          <w:sz w:val="20"/>
          <w:szCs w:val="20"/>
        </w:rPr>
        <w:t>Otwarcie ofert odbyło się w dniu 18.04.2024 r. o godz. 9:30</w:t>
      </w:r>
    </w:p>
    <w:p w:rsidR="00024372" w:rsidRPr="00024372" w:rsidRDefault="00024372" w:rsidP="00024372">
      <w:pPr>
        <w:rPr>
          <w:sz w:val="20"/>
          <w:szCs w:val="20"/>
        </w:rPr>
      </w:pPr>
    </w:p>
    <w:p w:rsidR="00024372" w:rsidRPr="00024372" w:rsidRDefault="00024372" w:rsidP="00024372">
      <w:pPr>
        <w:rPr>
          <w:sz w:val="20"/>
          <w:szCs w:val="20"/>
        </w:rPr>
      </w:pPr>
      <w:r w:rsidRPr="00024372">
        <w:rPr>
          <w:sz w:val="20"/>
          <w:szCs w:val="20"/>
        </w:rPr>
        <w:t>Przed otwarciem ofert Zamawiający udostępnił na stronie prowadzonego postepowania kwotę, jaką zamierza przeznaczyć na sfinansowanie zamównienia w wysokości: 200 000,00 zł brutto.</w:t>
      </w:r>
    </w:p>
    <w:p w:rsidR="00024372" w:rsidRDefault="00024372" w:rsidP="00F558D0">
      <w:pPr>
        <w:jc w:val="center"/>
        <w:rPr>
          <w:sz w:val="24"/>
          <w:szCs w:val="24"/>
        </w:rPr>
      </w:pPr>
    </w:p>
    <w:p w:rsidR="00024372" w:rsidRDefault="00024372" w:rsidP="00F558D0">
      <w:pPr>
        <w:jc w:val="center"/>
        <w:rPr>
          <w:sz w:val="24"/>
          <w:szCs w:val="24"/>
        </w:rPr>
      </w:pPr>
    </w:p>
    <w:p w:rsidR="00F558D0" w:rsidRPr="00024372" w:rsidRDefault="00F558D0" w:rsidP="00024372">
      <w:pPr>
        <w:jc w:val="center"/>
        <w:rPr>
          <w:sz w:val="24"/>
          <w:szCs w:val="24"/>
        </w:rPr>
      </w:pPr>
      <w:r w:rsidRPr="00253520">
        <w:rPr>
          <w:sz w:val="24"/>
          <w:szCs w:val="24"/>
        </w:rPr>
        <w:t>Zbiorcze zestawienie ofert</w:t>
      </w:r>
      <w:bookmarkStart w:id="0" w:name="_GoBack"/>
      <w:bookmarkEnd w:id="0"/>
    </w:p>
    <w:p w:rsidR="00F558D0" w:rsidRDefault="00F558D0" w:rsidP="00256CB0">
      <w:pPr>
        <w:tabs>
          <w:tab w:val="left" w:pos="7695"/>
          <w:tab w:val="right" w:pos="9072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5"/>
        <w:gridCol w:w="2010"/>
        <w:gridCol w:w="1454"/>
        <w:gridCol w:w="1371"/>
        <w:gridCol w:w="1454"/>
        <w:gridCol w:w="1438"/>
      </w:tblGrid>
      <w:tr w:rsidR="00F558D0" w:rsidTr="00AC0319">
        <w:tc>
          <w:tcPr>
            <w:tcW w:w="1510" w:type="dxa"/>
          </w:tcPr>
          <w:p w:rsidR="00AC0319" w:rsidRDefault="00AC0319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oferty</w:t>
            </w:r>
          </w:p>
        </w:tc>
        <w:tc>
          <w:tcPr>
            <w:tcW w:w="1510" w:type="dxa"/>
          </w:tcPr>
          <w:p w:rsidR="00AC0319" w:rsidRDefault="00AC0319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i adres wykonawcy</w:t>
            </w:r>
          </w:p>
        </w:tc>
        <w:tc>
          <w:tcPr>
            <w:tcW w:w="1510" w:type="dxa"/>
          </w:tcPr>
          <w:p w:rsidR="00AC0319" w:rsidRDefault="00AC0319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netto zł</w:t>
            </w:r>
          </w:p>
        </w:tc>
        <w:tc>
          <w:tcPr>
            <w:tcW w:w="1510" w:type="dxa"/>
          </w:tcPr>
          <w:p w:rsidR="00AC0319" w:rsidRDefault="00AC0319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Podatek VAT</w:t>
            </w:r>
          </w:p>
        </w:tc>
        <w:tc>
          <w:tcPr>
            <w:tcW w:w="1511" w:type="dxa"/>
          </w:tcPr>
          <w:p w:rsidR="00AC0319" w:rsidRDefault="00F558D0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 zł</w:t>
            </w:r>
          </w:p>
        </w:tc>
        <w:tc>
          <w:tcPr>
            <w:tcW w:w="1511" w:type="dxa"/>
          </w:tcPr>
          <w:p w:rsidR="00AC0319" w:rsidRDefault="00F558D0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Gwarancja m-cy</w:t>
            </w:r>
          </w:p>
        </w:tc>
      </w:tr>
      <w:tr w:rsidR="00F558D0" w:rsidTr="00AC0319">
        <w:tc>
          <w:tcPr>
            <w:tcW w:w="1510" w:type="dxa"/>
          </w:tcPr>
          <w:p w:rsidR="00AC0319" w:rsidRDefault="00F558D0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AC0319" w:rsidRDefault="00F558D0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Przedsiębiorstwo Handlowo Usługowe ,,PROBUD”  s.c.</w:t>
            </w:r>
          </w:p>
        </w:tc>
        <w:tc>
          <w:tcPr>
            <w:tcW w:w="1510" w:type="dxa"/>
          </w:tcPr>
          <w:p w:rsidR="00AC0319" w:rsidRDefault="00F558D0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162.590,00 zł</w:t>
            </w:r>
          </w:p>
        </w:tc>
        <w:tc>
          <w:tcPr>
            <w:tcW w:w="1510" w:type="dxa"/>
          </w:tcPr>
          <w:p w:rsidR="00AC0319" w:rsidRDefault="00F558D0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</w:p>
        </w:tc>
        <w:tc>
          <w:tcPr>
            <w:tcW w:w="1511" w:type="dxa"/>
          </w:tcPr>
          <w:p w:rsidR="00AC0319" w:rsidRDefault="00F558D0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199.985,70 zł</w:t>
            </w:r>
          </w:p>
        </w:tc>
        <w:tc>
          <w:tcPr>
            <w:tcW w:w="1511" w:type="dxa"/>
          </w:tcPr>
          <w:p w:rsidR="00AC0319" w:rsidRDefault="00F558D0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F558D0" w:rsidTr="00AC0319">
        <w:tc>
          <w:tcPr>
            <w:tcW w:w="1510" w:type="dxa"/>
          </w:tcPr>
          <w:p w:rsidR="00AC0319" w:rsidRDefault="00F558D0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AC0319" w:rsidRDefault="00F558D0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Ogólnobudowlana MEGA-STYL Marcin Kroc</w:t>
            </w:r>
          </w:p>
        </w:tc>
        <w:tc>
          <w:tcPr>
            <w:tcW w:w="1510" w:type="dxa"/>
          </w:tcPr>
          <w:p w:rsidR="00AC0319" w:rsidRDefault="00F558D0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159.592,74 zł</w:t>
            </w:r>
          </w:p>
        </w:tc>
        <w:tc>
          <w:tcPr>
            <w:tcW w:w="1510" w:type="dxa"/>
          </w:tcPr>
          <w:p w:rsidR="00AC0319" w:rsidRDefault="00F558D0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</w:p>
        </w:tc>
        <w:tc>
          <w:tcPr>
            <w:tcW w:w="1511" w:type="dxa"/>
          </w:tcPr>
          <w:p w:rsidR="00AC0319" w:rsidRDefault="00F558D0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196.299,07 zł</w:t>
            </w:r>
          </w:p>
        </w:tc>
        <w:tc>
          <w:tcPr>
            <w:tcW w:w="1511" w:type="dxa"/>
          </w:tcPr>
          <w:p w:rsidR="00AC0319" w:rsidRDefault="00F558D0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786834" w:rsidRPr="00253520" w:rsidRDefault="00786834" w:rsidP="00F558D0">
      <w:pPr>
        <w:jc w:val="center"/>
        <w:rPr>
          <w:sz w:val="24"/>
          <w:szCs w:val="24"/>
        </w:rPr>
      </w:pPr>
    </w:p>
    <w:sectPr w:rsidR="00786834" w:rsidRPr="00253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CB0" w:rsidRDefault="00256CB0" w:rsidP="00256CB0">
      <w:pPr>
        <w:spacing w:after="0" w:line="240" w:lineRule="auto"/>
      </w:pPr>
      <w:r>
        <w:separator/>
      </w:r>
    </w:p>
  </w:endnote>
  <w:endnote w:type="continuationSeparator" w:id="0">
    <w:p w:rsidR="00256CB0" w:rsidRDefault="00256CB0" w:rsidP="0025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CB0" w:rsidRDefault="00256CB0" w:rsidP="00256CB0">
      <w:pPr>
        <w:spacing w:after="0" w:line="240" w:lineRule="auto"/>
      </w:pPr>
      <w:r>
        <w:separator/>
      </w:r>
    </w:p>
  </w:footnote>
  <w:footnote w:type="continuationSeparator" w:id="0">
    <w:p w:rsidR="00256CB0" w:rsidRDefault="00256CB0" w:rsidP="00256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A2"/>
    <w:rsid w:val="00024372"/>
    <w:rsid w:val="001C2FA2"/>
    <w:rsid w:val="00253520"/>
    <w:rsid w:val="00256CB0"/>
    <w:rsid w:val="00284D7B"/>
    <w:rsid w:val="00292EBD"/>
    <w:rsid w:val="003429FE"/>
    <w:rsid w:val="00364F32"/>
    <w:rsid w:val="00786834"/>
    <w:rsid w:val="00AC0319"/>
    <w:rsid w:val="00CC1055"/>
    <w:rsid w:val="00DC4FC5"/>
    <w:rsid w:val="00EF1433"/>
    <w:rsid w:val="00F5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28F24-4C49-4014-B76A-16260245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CB0"/>
  </w:style>
  <w:style w:type="paragraph" w:styleId="Stopka">
    <w:name w:val="footer"/>
    <w:basedOn w:val="Normalny"/>
    <w:link w:val="StopkaZnak"/>
    <w:uiPriority w:val="99"/>
    <w:unhideWhenUsed/>
    <w:rsid w:val="0025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Sekretariat-02</dc:creator>
  <cp:keywords/>
  <dc:description/>
  <cp:lastModifiedBy>Sekretariat-02</cp:lastModifiedBy>
  <cp:revision>2</cp:revision>
  <dcterms:created xsi:type="dcterms:W3CDTF">2024-04-25T12:24:00Z</dcterms:created>
  <dcterms:modified xsi:type="dcterms:W3CDTF">2024-04-25T12:24:00Z</dcterms:modified>
</cp:coreProperties>
</file>