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C814AB">
        <w:rPr>
          <w:rFonts w:ascii="Century Gothic" w:hAnsi="Century Gothic"/>
        </w:rPr>
        <w:t>2/ZP/2024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0C047A" w:rsidRDefault="00546A78" w:rsidP="00C814AB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</w:t>
      </w:r>
      <w:r w:rsidRPr="007A6AC4">
        <w:rPr>
          <w:rFonts w:ascii="Century Gothic" w:hAnsi="Century Gothic" w:cs="Calibri"/>
          <w:sz w:val="22"/>
          <w:szCs w:val="22"/>
        </w:rPr>
        <w:t xml:space="preserve">udzielenie zamówienia </w:t>
      </w:r>
      <w:r w:rsidRPr="000C047A">
        <w:rPr>
          <w:rFonts w:ascii="Century Gothic" w:hAnsi="Century Gothic" w:cs="Calibri"/>
          <w:sz w:val="22"/>
          <w:szCs w:val="22"/>
        </w:rPr>
        <w:t xml:space="preserve">publicznego pn. </w:t>
      </w:r>
      <w:r w:rsidR="00C814AB">
        <w:rPr>
          <w:rFonts w:ascii="Century Gothic" w:hAnsi="Century Gothic" w:cs="Calibri"/>
          <w:sz w:val="22"/>
          <w:szCs w:val="22"/>
        </w:rPr>
        <w:t>‘’</w:t>
      </w:r>
      <w:bookmarkStart w:id="0" w:name="_GoBack"/>
      <w:bookmarkEnd w:id="0"/>
      <w:r w:rsidR="00C814AB">
        <w:rPr>
          <w:rFonts w:ascii="Century Gothic" w:hAnsi="Century Gothic"/>
          <w:sz w:val="22"/>
          <w:szCs w:val="22"/>
        </w:rPr>
        <w:t>Świadczenie usług cateringu do stołówki Szko</w:t>
      </w:r>
      <w:r w:rsidR="00C814AB">
        <w:rPr>
          <w:rFonts w:ascii="Century Gothic" w:hAnsi="Century Gothic"/>
          <w:sz w:val="22"/>
          <w:szCs w:val="22"/>
        </w:rPr>
        <w:t>ły Podstawowej nr 9</w:t>
      </w:r>
      <w:r w:rsidR="00C814AB">
        <w:rPr>
          <w:rFonts w:ascii="Century Gothic" w:hAnsi="Century Gothic"/>
          <w:sz w:val="22"/>
          <w:szCs w:val="22"/>
        </w:rPr>
        <w:t xml:space="preserve"> im. Marii Grzegorzewskiej w Skierniewicach’’</w:t>
      </w:r>
      <w:r w:rsidR="00C814AB">
        <w:rPr>
          <w:rFonts w:ascii="Century Gothic" w:hAnsi="Century Gothic"/>
          <w:sz w:val="22"/>
          <w:szCs w:val="22"/>
        </w:rPr>
        <w:t xml:space="preserve"> </w:t>
      </w:r>
      <w:r w:rsidR="00C4765D" w:rsidRPr="000C047A">
        <w:rPr>
          <w:rFonts w:ascii="Century Gothic" w:hAnsi="Century Gothic" w:cs="Calibri"/>
          <w:sz w:val="22"/>
          <w:szCs w:val="22"/>
        </w:rPr>
        <w:t>W</w:t>
      </w:r>
      <w:r w:rsidRPr="000C047A">
        <w:rPr>
          <w:rFonts w:ascii="Century Gothic" w:hAnsi="Century Gothic" w:cs="Calibri"/>
          <w:sz w:val="22"/>
          <w:szCs w:val="22"/>
        </w:rPr>
        <w:t> celu wykazania braku podstaw do wykluczenia z postępowania na podstawie art. 108 ust. 1 pkt 5)</w:t>
      </w:r>
      <w:r w:rsidR="00106B3E" w:rsidRPr="000C047A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Pr="000C047A">
        <w:rPr>
          <w:rFonts w:ascii="Century Gothic" w:hAnsi="Century Gothic" w:cs="Calibri"/>
          <w:sz w:val="22"/>
          <w:szCs w:val="22"/>
        </w:rPr>
        <w:t>r. – Prawo zamówień publicznych (Dz. U. 2021 poz. 1129 ze zm.), oświadczam, że:</w:t>
      </w:r>
    </w:p>
    <w:p w:rsidR="00546A78" w:rsidRPr="000C047A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0C047A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 w:rsidRPr="000C047A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0C047A">
        <w:rPr>
          <w:rFonts w:ascii="Century Gothic" w:hAnsi="Century Gothic" w:cs="Calibri"/>
          <w:sz w:val="22"/>
          <w:szCs w:val="22"/>
        </w:rPr>
        <w:t>w rozumien</w:t>
      </w:r>
      <w:r w:rsidR="007D3755" w:rsidRPr="000C047A">
        <w:rPr>
          <w:rFonts w:ascii="Century Gothic" w:hAnsi="Century Gothic" w:cs="Calibri"/>
          <w:sz w:val="22"/>
          <w:szCs w:val="22"/>
        </w:rPr>
        <w:t>iu ustawy z dnia 16 lutego 2007</w:t>
      </w:r>
      <w:r w:rsidRPr="000C047A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0C047A">
        <w:rPr>
          <w:rFonts w:ascii="Century Gothic" w:hAnsi="Century Gothic" w:cs="Calibri"/>
          <w:sz w:val="22"/>
          <w:szCs w:val="22"/>
        </w:rPr>
        <w:t>konsumentów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(t.j.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 xml:space="preserve">oraz składam wraz z oświadczeniem dokumenty bądź informacje potwierdzające, że powiązania z innym Wykonawcą nie prowadzą do zakłócenia konkurencji w </w:t>
      </w:r>
      <w:r w:rsidRPr="007D3755">
        <w:rPr>
          <w:rFonts w:ascii="Century Gothic" w:hAnsi="Century Gothic" w:cs="Calibri"/>
          <w:sz w:val="22"/>
          <w:szCs w:val="22"/>
        </w:rPr>
        <w:lastRenderedPageBreak/>
        <w:t>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8E" w:rsidRDefault="00C7358E" w:rsidP="005F5B90">
      <w:r>
        <w:separator/>
      </w:r>
    </w:p>
  </w:endnote>
  <w:endnote w:type="continuationSeparator" w:id="0">
    <w:p w:rsidR="00C7358E" w:rsidRDefault="00C7358E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4AB">
          <w:rPr>
            <w:noProof/>
          </w:rPr>
          <w:t>2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8E" w:rsidRDefault="00C7358E" w:rsidP="005F5B90">
      <w:r>
        <w:separator/>
      </w:r>
    </w:p>
  </w:footnote>
  <w:footnote w:type="continuationSeparator" w:id="0">
    <w:p w:rsidR="00C7358E" w:rsidRDefault="00C7358E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90" w:rsidRPr="007D3755" w:rsidRDefault="002152A4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10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0C047A"/>
    <w:rsid w:val="001017E3"/>
    <w:rsid w:val="00106B3E"/>
    <w:rsid w:val="002152A4"/>
    <w:rsid w:val="002A1B7B"/>
    <w:rsid w:val="00330268"/>
    <w:rsid w:val="00417250"/>
    <w:rsid w:val="00417C23"/>
    <w:rsid w:val="00482007"/>
    <w:rsid w:val="00497A86"/>
    <w:rsid w:val="00546A78"/>
    <w:rsid w:val="005F5B90"/>
    <w:rsid w:val="00650433"/>
    <w:rsid w:val="00690E24"/>
    <w:rsid w:val="006A4617"/>
    <w:rsid w:val="007A6AC4"/>
    <w:rsid w:val="007D3755"/>
    <w:rsid w:val="008B0385"/>
    <w:rsid w:val="008D40AE"/>
    <w:rsid w:val="009353A8"/>
    <w:rsid w:val="00A31700"/>
    <w:rsid w:val="00A34135"/>
    <w:rsid w:val="00A645B9"/>
    <w:rsid w:val="00B80319"/>
    <w:rsid w:val="00C43193"/>
    <w:rsid w:val="00C4765D"/>
    <w:rsid w:val="00C7358E"/>
    <w:rsid w:val="00C814AB"/>
    <w:rsid w:val="00C96A5D"/>
    <w:rsid w:val="00CB4629"/>
    <w:rsid w:val="00D477E1"/>
    <w:rsid w:val="00DA6465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78E8-FECE-4F1B-A469-95F352B7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Sekretariat-02</cp:lastModifiedBy>
  <cp:revision>19</cp:revision>
  <dcterms:created xsi:type="dcterms:W3CDTF">2022-01-23T11:32:00Z</dcterms:created>
  <dcterms:modified xsi:type="dcterms:W3CDTF">2024-07-08T11:57:00Z</dcterms:modified>
</cp:coreProperties>
</file>