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1A6D7" w14:textId="77777777" w:rsidR="007A4840" w:rsidRPr="00EC26C9" w:rsidRDefault="007A4840" w:rsidP="007A4840">
      <w:pPr>
        <w:spacing w:line="360" w:lineRule="auto"/>
        <w:jc w:val="right"/>
        <w:rPr>
          <w:rFonts w:ascii="Century Gothic" w:hAnsi="Century Gothic" w:cs="Times New Roman"/>
          <w:bCs/>
          <w:iCs/>
          <w:sz w:val="22"/>
        </w:rPr>
      </w:pPr>
      <w:r>
        <w:rPr>
          <w:rFonts w:ascii="Century Gothic" w:hAnsi="Century Gothic" w:cs="Times New Roman"/>
          <w:bCs/>
          <w:iCs/>
          <w:sz w:val="22"/>
        </w:rPr>
        <w:t>Załącznik nr 2</w:t>
      </w:r>
      <w:r w:rsidRPr="00EC26C9">
        <w:rPr>
          <w:rFonts w:ascii="Century Gothic" w:hAnsi="Century Gothic" w:cs="Times New Roman"/>
          <w:bCs/>
          <w:iCs/>
          <w:sz w:val="22"/>
        </w:rPr>
        <w:t xml:space="preserve"> do SWZ</w:t>
      </w:r>
    </w:p>
    <w:p w14:paraId="2E2A6CFC" w14:textId="4F4686A4" w:rsidR="007A4840" w:rsidRPr="007B27C5" w:rsidRDefault="007A4840" w:rsidP="007A4840">
      <w:pPr>
        <w:spacing w:line="360" w:lineRule="auto"/>
        <w:jc w:val="center"/>
        <w:rPr>
          <w:rFonts w:ascii="Century Gothic" w:hAnsi="Century Gothic" w:cs="Times New Roman"/>
          <w:b/>
          <w:sz w:val="26"/>
          <w:szCs w:val="26"/>
        </w:rPr>
      </w:pPr>
      <w:r w:rsidRPr="007B27C5">
        <w:rPr>
          <w:rFonts w:ascii="Century Gothic" w:hAnsi="Century Gothic" w:cs="Times New Roman"/>
          <w:b/>
          <w:sz w:val="26"/>
          <w:szCs w:val="26"/>
        </w:rPr>
        <w:t>Umowa nr</w:t>
      </w:r>
      <w:r w:rsidR="007B27C5">
        <w:rPr>
          <w:rFonts w:ascii="Century Gothic" w:hAnsi="Century Gothic" w:cs="Times New Roman"/>
          <w:b/>
          <w:sz w:val="26"/>
          <w:szCs w:val="26"/>
        </w:rPr>
        <w:t xml:space="preserve"> 2/ZP/2024</w:t>
      </w:r>
    </w:p>
    <w:p w14:paraId="2CA3C216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</w:p>
    <w:p w14:paraId="215984DC" w14:textId="11F073A3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  <w:r w:rsidRPr="00EC26C9">
        <w:rPr>
          <w:rFonts w:ascii="Century Gothic" w:hAnsi="Century Gothic" w:cs="Times New Roman"/>
          <w:sz w:val="22"/>
        </w:rPr>
        <w:t xml:space="preserve">zawarta w dniu </w:t>
      </w:r>
      <w:r w:rsidR="00776D76">
        <w:rPr>
          <w:rFonts w:ascii="Century Gothic" w:hAnsi="Century Gothic" w:cs="Times New Roman"/>
          <w:sz w:val="22"/>
        </w:rPr>
        <w:tab/>
        <w:t xml:space="preserve">     </w:t>
      </w:r>
      <w:r w:rsidRPr="00EC26C9">
        <w:rPr>
          <w:rFonts w:ascii="Century Gothic" w:hAnsi="Century Gothic" w:cs="Times New Roman"/>
          <w:sz w:val="22"/>
        </w:rPr>
        <w:t>202</w:t>
      </w:r>
      <w:r w:rsidR="00765FB7">
        <w:rPr>
          <w:rFonts w:ascii="Century Gothic" w:hAnsi="Century Gothic" w:cs="Times New Roman"/>
          <w:sz w:val="22"/>
        </w:rPr>
        <w:t>4</w:t>
      </w:r>
      <w:r w:rsidRPr="00EC26C9">
        <w:rPr>
          <w:rFonts w:ascii="Century Gothic" w:hAnsi="Century Gothic" w:cs="Times New Roman"/>
          <w:sz w:val="22"/>
        </w:rPr>
        <w:t>r. pomiędzy:</w:t>
      </w:r>
    </w:p>
    <w:p w14:paraId="024AAE9D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sz w:val="22"/>
        </w:rPr>
      </w:pPr>
    </w:p>
    <w:p w14:paraId="3EA29997" w14:textId="77777777" w:rsidR="00765FB7" w:rsidRDefault="00765FB7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>
        <w:rPr>
          <w:rFonts w:ascii="Century Gothic" w:hAnsi="Century Gothic" w:cs="Times New Roman"/>
          <w:color w:val="000000"/>
          <w:sz w:val="22"/>
          <w:lang w:eastAsia="en-US"/>
        </w:rPr>
        <w:t>Szkołą Podstawową nr 9 im. Marii Grzegorzewskiej w Skierniewicach, ul. Tetmajera 7,</w:t>
      </w:r>
    </w:p>
    <w:p w14:paraId="0619637A" w14:textId="55BA32F6" w:rsidR="007A4840" w:rsidRPr="00EC26C9" w:rsidRDefault="00765FB7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>
        <w:rPr>
          <w:rFonts w:ascii="Century Gothic" w:hAnsi="Century Gothic" w:cs="Times New Roman"/>
          <w:color w:val="000000"/>
          <w:sz w:val="22"/>
          <w:lang w:eastAsia="en-US"/>
        </w:rPr>
        <w:t>96-100 Skierniewice,</w:t>
      </w:r>
      <w:r w:rsidR="007A4840"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zwaną  w dalszej treści „Zamawiającym” </w:t>
      </w:r>
    </w:p>
    <w:p w14:paraId="1709F9C5" w14:textId="726F1C84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reprezentowaną przez: </w:t>
      </w:r>
      <w:r w:rsidR="00765FB7">
        <w:rPr>
          <w:rFonts w:ascii="Century Gothic" w:hAnsi="Century Gothic" w:cs="Times New Roman"/>
          <w:color w:val="000000"/>
          <w:sz w:val="22"/>
          <w:lang w:eastAsia="en-US"/>
        </w:rPr>
        <w:t>Dyrektor Szkoły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– </w:t>
      </w:r>
      <w:r w:rsidR="00765FB7">
        <w:rPr>
          <w:rFonts w:ascii="Century Gothic" w:hAnsi="Century Gothic" w:cs="Times New Roman"/>
          <w:color w:val="000000"/>
          <w:sz w:val="22"/>
          <w:lang w:eastAsia="en-US"/>
        </w:rPr>
        <w:t xml:space="preserve">Mariola </w:t>
      </w:r>
      <w:proofErr w:type="spellStart"/>
      <w:r w:rsidR="00765FB7">
        <w:rPr>
          <w:rFonts w:ascii="Century Gothic" w:hAnsi="Century Gothic" w:cs="Times New Roman"/>
          <w:color w:val="000000"/>
          <w:sz w:val="22"/>
          <w:lang w:eastAsia="en-US"/>
        </w:rPr>
        <w:t>Oporska</w:t>
      </w:r>
      <w:proofErr w:type="spellEnd"/>
    </w:p>
    <w:p w14:paraId="74BFB8C0" w14:textId="726E95E2" w:rsidR="007A4840" w:rsidRPr="00EC26C9" w:rsidRDefault="00765FB7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>
        <w:rPr>
          <w:rFonts w:ascii="Century Gothic" w:hAnsi="Century Gothic" w:cs="Times New Roman"/>
          <w:color w:val="000000"/>
          <w:sz w:val="22"/>
          <w:lang w:eastAsia="en-US"/>
        </w:rPr>
        <w:t>przy kontrasygnacie: Specjalista ds. gospodarczych – Paulina Maj</w:t>
      </w:r>
    </w:p>
    <w:p w14:paraId="7A1F8D2F" w14:textId="77777777" w:rsidR="007A4840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a</w:t>
      </w:r>
      <w:r>
        <w:rPr>
          <w:rFonts w:ascii="Century Gothic" w:hAnsi="Century Gothic" w:cs="Times New Roman"/>
          <w:color w:val="000000"/>
          <w:sz w:val="22"/>
          <w:lang w:eastAsia="en-US"/>
        </w:rPr>
        <w:t xml:space="preserve"> firmą:</w:t>
      </w:r>
    </w:p>
    <w:p w14:paraId="2778403B" w14:textId="77777777" w:rsidR="007A4840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NIP</w:t>
      </w:r>
      <w:r>
        <w:rPr>
          <w:rFonts w:ascii="Century Gothic" w:hAnsi="Century Gothic" w:cs="Times New Roman"/>
          <w:color w:val="000000"/>
          <w:sz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br/>
        <w:t>REGON</w:t>
      </w:r>
      <w:r>
        <w:rPr>
          <w:rFonts w:ascii="Century Gothic" w:hAnsi="Century Gothic" w:cs="Times New Roman"/>
          <w:color w:val="000000"/>
          <w:sz w:val="22"/>
          <w:lang w:eastAsia="en-US"/>
        </w:rPr>
        <w:t>: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</w:t>
      </w:r>
    </w:p>
    <w:p w14:paraId="4B44F086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>zwaną w dalszej treści umowy Wykonawcą reprezentowaną przez:</w:t>
      </w:r>
    </w:p>
    <w:p w14:paraId="2ECC1D65" w14:textId="77777777" w:rsidR="007A4840" w:rsidRPr="00EC26C9" w:rsidRDefault="007A4840" w:rsidP="007A4840">
      <w:pPr>
        <w:spacing w:line="360" w:lineRule="auto"/>
        <w:rPr>
          <w:rFonts w:ascii="Century Gothic" w:hAnsi="Century Gothic" w:cs="Times New Roman"/>
          <w:color w:val="000000"/>
          <w:sz w:val="22"/>
          <w:lang w:eastAsia="en-US"/>
        </w:rPr>
      </w:pPr>
    </w:p>
    <w:p w14:paraId="5612FC07" w14:textId="0FAEAF17" w:rsidR="00E86BEF" w:rsidRPr="00981FD6" w:rsidRDefault="007A4840" w:rsidP="00E86BEF">
      <w:pPr>
        <w:rPr>
          <w:rFonts w:ascii="Century Gothic" w:hAnsi="Century Gothic"/>
          <w:sz w:val="22"/>
        </w:rPr>
      </w:pPr>
      <w:r>
        <w:rPr>
          <w:rFonts w:ascii="Century Gothic" w:hAnsi="Century Gothic" w:cs="Times New Roman"/>
          <w:color w:val="000000"/>
          <w:sz w:val="22"/>
          <w:lang w:eastAsia="en-US"/>
        </w:rPr>
        <w:t>w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 wyniku przeprowadzonego postępowania o udzi</w:t>
      </w:r>
      <w:r>
        <w:rPr>
          <w:rFonts w:ascii="Century Gothic" w:hAnsi="Century Gothic" w:cs="Times New Roman"/>
          <w:color w:val="000000"/>
          <w:sz w:val="22"/>
          <w:lang w:eastAsia="en-US"/>
        </w:rPr>
        <w:t xml:space="preserve">elenie zamówienia publicznego w </w:t>
      </w:r>
      <w:r w:rsidRPr="00EC26C9">
        <w:rPr>
          <w:rFonts w:ascii="Century Gothic" w:hAnsi="Century Gothic" w:cs="Times New Roman"/>
          <w:color w:val="000000"/>
          <w:sz w:val="22"/>
          <w:lang w:eastAsia="en-US"/>
        </w:rPr>
        <w:t xml:space="preserve">trybie </w:t>
      </w:r>
      <w:r w:rsidRPr="00EC26C9">
        <w:rPr>
          <w:rFonts w:ascii="Century Gothic" w:hAnsi="Century Gothic" w:cs="Times New Roman"/>
          <w:sz w:val="22"/>
          <w:lang w:eastAsia="en-US"/>
        </w:rPr>
        <w:t>podstawowym na podstawie art. 275 pkt 1 ustawy z dnia 11 września 2019r. – Prawo zamówień publicznych (t. j. Dz.U. z 2022</w:t>
      </w:r>
      <w:r>
        <w:rPr>
          <w:rFonts w:ascii="Century Gothic" w:hAnsi="Century Gothic" w:cs="Times New Roman"/>
          <w:sz w:val="22"/>
          <w:lang w:eastAsia="en-US"/>
        </w:rPr>
        <w:t>r. poz. 1710</w:t>
      </w:r>
      <w:r w:rsidRPr="00EC26C9">
        <w:rPr>
          <w:rFonts w:ascii="Century Gothic" w:hAnsi="Century Gothic" w:cs="Times New Roman"/>
          <w:sz w:val="22"/>
          <w:lang w:eastAsia="en-US"/>
        </w:rPr>
        <w:t xml:space="preserve"> z późn. zm.) zwanej dalej PZP, na zamówienie pn. </w:t>
      </w:r>
      <w:bookmarkStart w:id="0" w:name="_Hlk116895783"/>
      <w:r w:rsidR="00E86BEF" w:rsidRPr="00981FD6">
        <w:rPr>
          <w:rFonts w:ascii="Century Gothic" w:hAnsi="Century Gothic"/>
          <w:b/>
          <w:sz w:val="22"/>
        </w:rPr>
        <w:t>„</w:t>
      </w:r>
      <w:r w:rsidR="00E86BEF">
        <w:rPr>
          <w:rFonts w:ascii="Century Gothic" w:hAnsi="Century Gothic"/>
          <w:sz w:val="22"/>
        </w:rPr>
        <w:t>Świadczenie usług cateringu do stołówki Szkoły Podstawowej nr 9 im. Marii Grzegorzewskiej w Skierniewicach’’</w:t>
      </w:r>
    </w:p>
    <w:bookmarkEnd w:id="0"/>
    <w:p w14:paraId="4387E2DA" w14:textId="77777777" w:rsidR="005C7738" w:rsidRDefault="005C7738" w:rsidP="00E86BEF">
      <w:pPr>
        <w:spacing w:after="480" w:line="360" w:lineRule="auto"/>
        <w:rPr>
          <w:rFonts w:ascii="Century Gothic" w:hAnsi="Century Gothic"/>
          <w:sz w:val="22"/>
        </w:rPr>
      </w:pPr>
    </w:p>
    <w:p w14:paraId="47B058C1" w14:textId="77777777" w:rsidR="00E86BEF" w:rsidRPr="0057215A" w:rsidRDefault="00E86BEF" w:rsidP="005C7738">
      <w:pPr>
        <w:spacing w:after="480" w:line="360" w:lineRule="auto"/>
        <w:jc w:val="center"/>
        <w:rPr>
          <w:rFonts w:ascii="Century Gothic" w:hAnsi="Century Gothic"/>
          <w:bCs/>
          <w:color w:val="000000"/>
          <w:sz w:val="22"/>
        </w:rPr>
      </w:pPr>
      <w:r>
        <w:rPr>
          <w:rFonts w:ascii="Century Gothic" w:hAnsi="Century Gothic"/>
          <w:bCs/>
          <w:color w:val="000000"/>
          <w:sz w:val="22"/>
        </w:rPr>
        <w:t>Nr sprawy: 2/ZP/2024</w:t>
      </w:r>
    </w:p>
    <w:p w14:paraId="679087ED" w14:textId="7DE1AF67" w:rsidR="007A4840" w:rsidRDefault="007A4840" w:rsidP="007A4840">
      <w:pPr>
        <w:spacing w:before="0" w:after="0" w:line="360" w:lineRule="auto"/>
        <w:jc w:val="left"/>
        <w:rPr>
          <w:rFonts w:ascii="Century Gothic" w:hAnsi="Century Gothic" w:cs="Times New Roman"/>
          <w:bCs/>
          <w:sz w:val="22"/>
          <w:lang w:eastAsia="en-US"/>
        </w:rPr>
      </w:pPr>
      <w:r w:rsidRPr="00EC26C9">
        <w:rPr>
          <w:rFonts w:ascii="Century Gothic" w:hAnsi="Century Gothic" w:cs="Times New Roman"/>
          <w:bCs/>
          <w:sz w:val="22"/>
          <w:lang w:eastAsia="en-US"/>
        </w:rPr>
        <w:t>zawarta zostaje niniejsza umowa, o następującej treści:</w:t>
      </w:r>
    </w:p>
    <w:p w14:paraId="2EBB7FF1" w14:textId="77777777" w:rsidR="007A4840" w:rsidRDefault="007A4840" w:rsidP="007A4840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6948B" w14:textId="77777777" w:rsidR="005C7738" w:rsidRDefault="005C7738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</w:p>
    <w:p w14:paraId="304D800C" w14:textId="77777777" w:rsidR="005C7738" w:rsidRDefault="005C7738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</w:p>
    <w:p w14:paraId="408C8264" w14:textId="77777777" w:rsidR="005C7738" w:rsidRDefault="005C7738" w:rsidP="007A4840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sz w:val="22"/>
        </w:rPr>
      </w:pPr>
    </w:p>
    <w:p w14:paraId="6A280927" w14:textId="77777777" w:rsidR="00175B40" w:rsidRPr="007B27C5" w:rsidRDefault="00175B40" w:rsidP="007B27C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bCs/>
          <w:sz w:val="22"/>
        </w:rPr>
      </w:pPr>
      <w:r w:rsidRPr="007B27C5">
        <w:rPr>
          <w:rFonts w:ascii="Century Gothic" w:hAnsi="Century Gothic" w:cs="Times New Roman"/>
          <w:b/>
          <w:bCs/>
          <w:sz w:val="22"/>
        </w:rPr>
        <w:lastRenderedPageBreak/>
        <w:t>§1</w:t>
      </w:r>
    </w:p>
    <w:p w14:paraId="1CF41DBF" w14:textId="77777777" w:rsidR="00175B40" w:rsidRPr="007B27C5" w:rsidRDefault="00175B40" w:rsidP="007B27C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bCs/>
          <w:sz w:val="22"/>
        </w:rPr>
      </w:pPr>
      <w:r w:rsidRPr="007B27C5">
        <w:rPr>
          <w:rFonts w:ascii="Century Gothic" w:hAnsi="Century Gothic" w:cs="Times New Roman"/>
          <w:b/>
          <w:bCs/>
          <w:sz w:val="22"/>
        </w:rPr>
        <w:t>Przedmiot umowy</w:t>
      </w:r>
    </w:p>
    <w:p w14:paraId="5C25F689" w14:textId="27A93FAC" w:rsidR="00175B40" w:rsidRPr="00E86BEF" w:rsidRDefault="00175B40" w:rsidP="00E86BEF">
      <w:pPr>
        <w:pStyle w:val="Akapitzlist"/>
        <w:numPr>
          <w:ilvl w:val="0"/>
          <w:numId w:val="1"/>
        </w:numPr>
        <w:rPr>
          <w:rFonts w:ascii="Century Gothic" w:hAnsi="Century Gothic"/>
          <w:sz w:val="22"/>
        </w:rPr>
      </w:pPr>
      <w:r w:rsidRPr="00E86BEF">
        <w:rPr>
          <w:rFonts w:ascii="Century Gothic" w:hAnsi="Century Gothic" w:cs="Times New Roman"/>
          <w:sz w:val="22"/>
        </w:rPr>
        <w:t xml:space="preserve">Przedmiotem niniejszej umowy jest świadczenie usługi na rzecz Zamawiającego </w:t>
      </w:r>
      <w:r w:rsidR="00E86BEF" w:rsidRPr="00E86BEF">
        <w:rPr>
          <w:rFonts w:ascii="Century Gothic" w:hAnsi="Century Gothic" w:cs="Times New Roman"/>
          <w:sz w:val="22"/>
        </w:rPr>
        <w:t xml:space="preserve">                  </w:t>
      </w:r>
      <w:r w:rsidR="00D763D3" w:rsidRPr="00E86BEF">
        <w:rPr>
          <w:rFonts w:ascii="Century Gothic" w:hAnsi="Century Gothic" w:cs="Times New Roman"/>
          <w:color w:val="auto"/>
          <w:sz w:val="22"/>
        </w:rPr>
        <w:t xml:space="preserve">na </w:t>
      </w:r>
      <w:r w:rsidR="00E86BEF" w:rsidRPr="00E86BEF">
        <w:rPr>
          <w:rFonts w:ascii="Century Gothic" w:hAnsi="Century Gothic"/>
          <w:b/>
          <w:sz w:val="22"/>
        </w:rPr>
        <w:t>„</w:t>
      </w:r>
      <w:r w:rsidR="00E86BEF" w:rsidRPr="00E86BEF">
        <w:rPr>
          <w:rFonts w:ascii="Century Gothic" w:hAnsi="Century Gothic"/>
          <w:sz w:val="22"/>
        </w:rPr>
        <w:t>Świadczenie usług cateringu do stołówki Szkoły Podstawowej nr 9                                              im. Marii Grzegorzewskiej w Skierniewicach’’</w:t>
      </w:r>
      <w:r w:rsidR="00D763D3" w:rsidRPr="00E86BEF">
        <w:rPr>
          <w:rFonts w:ascii="Century Gothic" w:hAnsi="Century Gothic" w:cs="Times New Roman"/>
          <w:color w:val="auto"/>
          <w:sz w:val="22"/>
          <w:shd w:val="clear" w:color="auto" w:fill="FFFFFF"/>
        </w:rPr>
        <w:t xml:space="preserve">, </w:t>
      </w:r>
      <w:r w:rsidRPr="00E86BEF">
        <w:rPr>
          <w:rFonts w:ascii="Century Gothic" w:hAnsi="Century Gothic" w:cs="Times New Roman"/>
          <w:sz w:val="22"/>
        </w:rPr>
        <w:t>z</w:t>
      </w:r>
      <w:r w:rsidR="006E69C5" w:rsidRPr="00E86BEF">
        <w:rPr>
          <w:rFonts w:ascii="Century Gothic" w:hAnsi="Century Gothic" w:cs="Times New Roman"/>
          <w:sz w:val="22"/>
        </w:rPr>
        <w:t>godnie z</w:t>
      </w:r>
      <w:r w:rsidR="00C14DEA" w:rsidRPr="00E86BEF">
        <w:rPr>
          <w:rFonts w:ascii="Century Gothic" w:hAnsi="Century Gothic" w:cs="Times New Roman"/>
          <w:sz w:val="22"/>
        </w:rPr>
        <w:t>e</w:t>
      </w:r>
      <w:r w:rsidR="006E69C5" w:rsidRPr="00E86BEF">
        <w:rPr>
          <w:rFonts w:ascii="Century Gothic" w:hAnsi="Century Gothic" w:cs="Times New Roman"/>
          <w:sz w:val="22"/>
        </w:rPr>
        <w:t xml:space="preserve"> Specyfikacją</w:t>
      </w:r>
      <w:r w:rsidR="007A4840" w:rsidRPr="00E86BEF">
        <w:rPr>
          <w:rFonts w:ascii="Century Gothic" w:hAnsi="Century Gothic" w:cs="Times New Roman"/>
          <w:sz w:val="22"/>
        </w:rPr>
        <w:t xml:space="preserve"> </w:t>
      </w:r>
      <w:r w:rsidR="006E69C5" w:rsidRPr="00E86BEF">
        <w:rPr>
          <w:rFonts w:ascii="Century Gothic" w:hAnsi="Century Gothic" w:cs="Times New Roman"/>
          <w:sz w:val="22"/>
        </w:rPr>
        <w:t>Warunków Zamówienia</w:t>
      </w:r>
      <w:r w:rsidR="00911BB7" w:rsidRPr="00E86BEF">
        <w:rPr>
          <w:rFonts w:ascii="Century Gothic" w:hAnsi="Century Gothic" w:cs="Times New Roman"/>
          <w:sz w:val="22"/>
        </w:rPr>
        <w:t>. Dokumenty te stanowią integralną część Umowy. Realizacja usług prowadzona będzie zgodnie z obowiązującymi przepisami, należytą starannością</w:t>
      </w:r>
      <w:r w:rsidR="00E86BEF" w:rsidRPr="00E86BEF">
        <w:rPr>
          <w:rFonts w:ascii="Century Gothic" w:hAnsi="Century Gothic" w:cs="Times New Roman"/>
          <w:sz w:val="22"/>
        </w:rPr>
        <w:t xml:space="preserve">               </w:t>
      </w:r>
      <w:r w:rsidR="00911BB7" w:rsidRPr="00E86BEF">
        <w:rPr>
          <w:rFonts w:ascii="Century Gothic" w:hAnsi="Century Gothic" w:cs="Times New Roman"/>
          <w:sz w:val="22"/>
        </w:rPr>
        <w:t xml:space="preserve"> w ich</w:t>
      </w:r>
      <w:r w:rsidR="00CC3DEF" w:rsidRPr="00E86BEF">
        <w:rPr>
          <w:rFonts w:ascii="Century Gothic" w:hAnsi="Century Gothic" w:cs="Times New Roman"/>
          <w:sz w:val="22"/>
        </w:rPr>
        <w:t xml:space="preserve"> wykonaniu, bezpieczeństwa, dobrą jakością i właściwą organizacją.</w:t>
      </w:r>
    </w:p>
    <w:p w14:paraId="376FD0EB" w14:textId="5ED090C9" w:rsidR="00D763D3" w:rsidRPr="007A4840" w:rsidRDefault="00A4011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>Przedmiotem zamówienia jest przygotowanie, dostarczanie posiłków dla dzieci szkolnych w ramach prowadzonego dożywiania dla następując</w:t>
      </w:r>
      <w:r w:rsidR="00E86BEF">
        <w:rPr>
          <w:rFonts w:ascii="Century Gothic" w:hAnsi="Century Gothic" w:cs="Times New Roman"/>
          <w:sz w:val="22"/>
        </w:rPr>
        <w:t>ej placówki:</w:t>
      </w:r>
      <w:r w:rsidR="00D763D3" w:rsidRPr="007A4840">
        <w:rPr>
          <w:rFonts w:ascii="Century Gothic" w:hAnsi="Century Gothic" w:cs="Times New Roman"/>
          <w:sz w:val="22"/>
        </w:rPr>
        <w:t xml:space="preserve"> </w:t>
      </w:r>
    </w:p>
    <w:p w14:paraId="5FF5B71A" w14:textId="6C1F1C0F" w:rsidR="00D763D3" w:rsidRPr="007A4840" w:rsidRDefault="00D763D3" w:rsidP="00E86BEF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- </w:t>
      </w:r>
      <w:r w:rsidR="00E86BEF">
        <w:rPr>
          <w:rFonts w:ascii="Century Gothic" w:hAnsi="Century Gothic" w:cs="Times New Roman"/>
          <w:sz w:val="22"/>
        </w:rPr>
        <w:t>Szkoła Podstawowa nr 9 im. Marii Grzegorzewskiej w Skierniewicach</w:t>
      </w:r>
    </w:p>
    <w:p w14:paraId="707E387C" w14:textId="77777777" w:rsidR="008A0CCA" w:rsidRPr="001C4B90" w:rsidRDefault="00175B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Usługa przygotowywania posiłków będzie dotyczyć: </w:t>
      </w:r>
    </w:p>
    <w:p w14:paraId="67611270" w14:textId="1DE124A8" w:rsidR="00D763D3" w:rsidRPr="007A4840" w:rsidRDefault="000F17A4" w:rsidP="00E86BEF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1C4B90">
        <w:rPr>
          <w:rFonts w:ascii="Century Gothic" w:hAnsi="Century Gothic" w:cs="Times New Roman"/>
          <w:sz w:val="22"/>
        </w:rPr>
        <w:t xml:space="preserve">     </w:t>
      </w:r>
      <w:r w:rsidR="00D763D3" w:rsidRPr="001C4B90">
        <w:rPr>
          <w:rFonts w:ascii="Century Gothic" w:hAnsi="Century Gothic" w:cs="Times New Roman"/>
          <w:sz w:val="22"/>
        </w:rPr>
        <w:t xml:space="preserve">- jeden posiłek obejmuje obiad dwudaniowy,  </w:t>
      </w:r>
    </w:p>
    <w:p w14:paraId="120D40D6" w14:textId="77777777" w:rsidR="00D763D3" w:rsidRPr="007A4840" w:rsidRDefault="007A4840" w:rsidP="007A4840">
      <w:pPr>
        <w:pStyle w:val="Akapitzlist"/>
        <w:numPr>
          <w:ilvl w:val="0"/>
          <w:numId w:val="1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  <w:r>
        <w:rPr>
          <w:rFonts w:ascii="Century Gothic" w:hAnsi="Century Gothic" w:cs="Times New Roman"/>
          <w:color w:val="auto"/>
          <w:sz w:val="22"/>
        </w:rPr>
        <w:t>Szacunkowa liczba dzieci:</w:t>
      </w:r>
    </w:p>
    <w:p w14:paraId="544F463D" w14:textId="245BA448" w:rsidR="00F31EF1" w:rsidRDefault="00F31EF1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bCs/>
          <w:color w:val="auto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 xml:space="preserve">- w wieku szkolnym </w:t>
      </w:r>
      <w:r w:rsidR="007A4840">
        <w:rPr>
          <w:rFonts w:ascii="Century Gothic" w:hAnsi="Century Gothic" w:cs="Times New Roman"/>
          <w:color w:val="auto"/>
          <w:sz w:val="22"/>
        </w:rPr>
        <w:t>–</w:t>
      </w:r>
      <w:r w:rsidRPr="007A4840">
        <w:rPr>
          <w:rFonts w:ascii="Century Gothic" w:hAnsi="Century Gothic" w:cs="Times New Roman"/>
          <w:color w:val="auto"/>
          <w:sz w:val="22"/>
        </w:rPr>
        <w:t xml:space="preserve"> </w:t>
      </w:r>
      <w:r w:rsidR="00E86BEF">
        <w:rPr>
          <w:rFonts w:ascii="Century Gothic" w:hAnsi="Century Gothic" w:cs="Times New Roman"/>
          <w:bCs/>
          <w:color w:val="auto"/>
          <w:sz w:val="22"/>
        </w:rPr>
        <w:t>300</w:t>
      </w:r>
    </w:p>
    <w:p w14:paraId="6E470534" w14:textId="77777777" w:rsidR="001C4B90" w:rsidRPr="007A4840" w:rsidRDefault="001C4B90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sz w:val="22"/>
        </w:rPr>
      </w:pPr>
    </w:p>
    <w:p w14:paraId="00467931" w14:textId="7E87B8BA" w:rsidR="00175B40" w:rsidRPr="007B27C5" w:rsidRDefault="00175B40" w:rsidP="007B27C5">
      <w:pPr>
        <w:tabs>
          <w:tab w:val="left" w:pos="915"/>
        </w:tabs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bCs/>
          <w:color w:val="auto"/>
          <w:sz w:val="22"/>
        </w:rPr>
      </w:pPr>
      <w:r w:rsidRPr="007B27C5">
        <w:rPr>
          <w:rFonts w:ascii="Century Gothic" w:hAnsi="Century Gothic" w:cs="Times New Roman"/>
          <w:b/>
          <w:bCs/>
          <w:color w:val="auto"/>
          <w:sz w:val="22"/>
        </w:rPr>
        <w:t>§2</w:t>
      </w:r>
    </w:p>
    <w:p w14:paraId="2AA3F6EA" w14:textId="77777777" w:rsidR="00175B40" w:rsidRPr="007B27C5" w:rsidRDefault="00175B40" w:rsidP="007B27C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bCs/>
          <w:color w:val="auto"/>
          <w:sz w:val="22"/>
        </w:rPr>
      </w:pPr>
      <w:r w:rsidRPr="007B27C5">
        <w:rPr>
          <w:rFonts w:ascii="Century Gothic" w:hAnsi="Century Gothic" w:cs="Times New Roman"/>
          <w:b/>
          <w:bCs/>
          <w:color w:val="auto"/>
          <w:sz w:val="22"/>
        </w:rPr>
        <w:t>Zakres umowy</w:t>
      </w:r>
    </w:p>
    <w:p w14:paraId="6F4425A1" w14:textId="76AAE2F7" w:rsidR="00A70DE9" w:rsidRPr="007A4840" w:rsidRDefault="00175B40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color w:val="auto"/>
          <w:sz w:val="22"/>
        </w:rPr>
        <w:t>Przygotowanie posiłków musi być zgodne z uwzględnieniem norm określonych w ustawie o bezpieczeństwie żywności i ż</w:t>
      </w:r>
      <w:r w:rsidR="008C5E25">
        <w:rPr>
          <w:rFonts w:ascii="Century Gothic" w:hAnsi="Century Gothic" w:cs="Times New Roman"/>
          <w:color w:val="auto"/>
          <w:sz w:val="22"/>
        </w:rPr>
        <w:t>ywienia z dnia 25 sierpnia 2006</w:t>
      </w:r>
      <w:r w:rsidRPr="007A4840">
        <w:rPr>
          <w:rFonts w:ascii="Century Gothic" w:hAnsi="Century Gothic" w:cs="Times New Roman"/>
          <w:color w:val="auto"/>
          <w:sz w:val="22"/>
        </w:rPr>
        <w:t xml:space="preserve">r. (tj. Dz. U z 2020 r. poz. 284, 285), zalecanymi normami żywieniowymi dla grup wiekowych dzieci szkolnych (wiek </w:t>
      </w:r>
      <w:r w:rsidR="00EF6251">
        <w:rPr>
          <w:rFonts w:ascii="Century Gothic" w:hAnsi="Century Gothic" w:cs="Times New Roman"/>
          <w:color w:val="auto"/>
          <w:sz w:val="22"/>
        </w:rPr>
        <w:t>7</w:t>
      </w:r>
      <w:r w:rsidRPr="007A4840">
        <w:rPr>
          <w:rFonts w:ascii="Century Gothic" w:hAnsi="Century Gothic" w:cs="Times New Roman"/>
          <w:color w:val="auto"/>
          <w:sz w:val="22"/>
        </w:rPr>
        <w:t>-1</w:t>
      </w:r>
      <w:r w:rsidR="006048C0" w:rsidRPr="007A4840">
        <w:rPr>
          <w:rFonts w:ascii="Century Gothic" w:hAnsi="Century Gothic" w:cs="Times New Roman"/>
          <w:color w:val="auto"/>
          <w:sz w:val="22"/>
        </w:rPr>
        <w:t>5</w:t>
      </w:r>
      <w:r w:rsidRPr="007A4840">
        <w:rPr>
          <w:rFonts w:ascii="Century Gothic" w:hAnsi="Century Gothic" w:cs="Times New Roman"/>
          <w:color w:val="auto"/>
          <w:sz w:val="22"/>
        </w:rPr>
        <w:t xml:space="preserve"> lat) i spełniać normy określone przez Instytut żywności i żywienia dla Dzieci i Młodzieży oraz Rozporządzenie Ministra Z</w:t>
      </w:r>
      <w:r w:rsidR="008C5E25">
        <w:rPr>
          <w:rFonts w:ascii="Century Gothic" w:hAnsi="Century Gothic" w:cs="Times New Roman"/>
          <w:color w:val="auto"/>
          <w:sz w:val="22"/>
        </w:rPr>
        <w:t xml:space="preserve">drowia z dnia 26 lipca 2016 r. </w:t>
      </w:r>
      <w:r w:rsidRPr="007A4840">
        <w:rPr>
          <w:rFonts w:ascii="Century Gothic" w:hAnsi="Century Gothic" w:cs="Times New Roman"/>
          <w:color w:val="auto"/>
          <w:sz w:val="22"/>
        </w:rPr>
        <w:t>(Dz. U. z 2016 r. poz. 1154) w sprawie grup środków spożywczych przeznaczonych do sprzedaży dzieciom i młodzieży w jednostkach systemu oświaty oraz wymagań, jakie muszą spełniać środki spożywcze stosowane w ramach żywienia</w:t>
      </w:r>
      <w:r w:rsidR="001C4B90">
        <w:rPr>
          <w:rFonts w:ascii="Century Gothic" w:hAnsi="Century Gothic" w:cs="Times New Roman"/>
          <w:color w:val="auto"/>
          <w:sz w:val="22"/>
        </w:rPr>
        <w:t xml:space="preserve"> zbiorowego dzieci i młodzieży </w:t>
      </w:r>
      <w:r w:rsidRPr="007A4840">
        <w:rPr>
          <w:rFonts w:ascii="Century Gothic" w:hAnsi="Century Gothic" w:cs="Times New Roman"/>
          <w:color w:val="auto"/>
          <w:sz w:val="22"/>
        </w:rPr>
        <w:t>w tych jednostkach. Posiłki muszą być przygotowywane przy bezwzględnym przestrzeganiu zaleceń Głównego Inspektora Sanitarnego</w:t>
      </w:r>
      <w:r w:rsidR="00A43E18">
        <w:rPr>
          <w:rFonts w:ascii="Century Gothic" w:hAnsi="Century Gothic" w:cs="Times New Roman"/>
          <w:color w:val="auto"/>
          <w:sz w:val="22"/>
        </w:rPr>
        <w:t>.</w:t>
      </w:r>
    </w:p>
    <w:p w14:paraId="246489AD" w14:textId="77777777" w:rsidR="006D0CE5" w:rsidRPr="007A4840" w:rsidRDefault="00A70DE9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t xml:space="preserve">Zamawiający zastrzega sobie prawo do zmiany ilości uczniów korzystających z </w:t>
      </w:r>
      <w:r w:rsidRPr="008C5E25">
        <w:rPr>
          <w:rFonts w:ascii="Century Gothic" w:hAnsi="Century Gothic" w:cs="Times New Roman"/>
          <w:color w:val="auto"/>
          <w:sz w:val="22"/>
        </w:rPr>
        <w:t xml:space="preserve">posiłków w trakcie realizacji zamówienia. Liczba dzieci i ilość posiłków podane w załączniku nr 1 i załączniku nr </w:t>
      </w:r>
      <w:r w:rsidR="006048C0" w:rsidRPr="008C5E25">
        <w:rPr>
          <w:rFonts w:ascii="Century Gothic" w:hAnsi="Century Gothic" w:cs="Times New Roman"/>
          <w:color w:val="auto"/>
          <w:sz w:val="22"/>
        </w:rPr>
        <w:t>4</w:t>
      </w:r>
      <w:r w:rsidRPr="008C5E25">
        <w:rPr>
          <w:rFonts w:ascii="Century Gothic" w:hAnsi="Century Gothic" w:cs="Times New Roman"/>
          <w:color w:val="auto"/>
          <w:sz w:val="22"/>
        </w:rPr>
        <w:t xml:space="preserve"> są liczbami szacunkowymi i jako takie nie mogą </w:t>
      </w:r>
      <w:r w:rsidRPr="007A4840">
        <w:rPr>
          <w:rFonts w:ascii="Century Gothic" w:hAnsi="Century Gothic" w:cs="Times New Roman"/>
          <w:sz w:val="22"/>
        </w:rPr>
        <w:t>stanowić podstawy do wnoszenia przez Wykonawcę jakichkolwiek roszczeń co do ilości faktycznie zamówionych przez Zamawiającego w toku realizacji umowy w sprawie niniejszego zamówienia publicznego.</w:t>
      </w:r>
      <w:r w:rsidR="00F74165" w:rsidRPr="007A4840">
        <w:rPr>
          <w:rFonts w:ascii="Century Gothic" w:hAnsi="Century Gothic" w:cs="Times New Roman"/>
          <w:sz w:val="22"/>
        </w:rPr>
        <w:t xml:space="preserve"> </w:t>
      </w:r>
    </w:p>
    <w:p w14:paraId="400272D0" w14:textId="341D838A" w:rsidR="006D0CE5" w:rsidRPr="007A4840" w:rsidRDefault="00A70DE9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7A4840">
        <w:rPr>
          <w:rFonts w:ascii="Century Gothic" w:hAnsi="Century Gothic" w:cs="Times New Roman"/>
          <w:sz w:val="22"/>
        </w:rPr>
        <w:lastRenderedPageBreak/>
        <w:t xml:space="preserve">Dzienna ilość posiłków będzie się zmieniać w zależności od frekwencji dzieci w danym dniu w szkole. Zastrzega się możliwość zwiększenia lub zmniejszenia ilości dostarczanych posiłków danego dnia według potrzeb Zamawiającego (szkoły). </w:t>
      </w:r>
      <w:r w:rsidR="006D0CE5" w:rsidRPr="007A4840">
        <w:rPr>
          <w:rFonts w:ascii="Century Gothic" w:hAnsi="Century Gothic" w:cs="Times New Roman"/>
          <w:sz w:val="22"/>
        </w:rPr>
        <w:t xml:space="preserve">O liczbie posiłku w danym dniu Wykonawca będzie informowany na bieżąco telefonicznie do godziny </w:t>
      </w:r>
      <w:r w:rsidR="00214AF2">
        <w:rPr>
          <w:rFonts w:ascii="Century Gothic" w:hAnsi="Century Gothic" w:cs="Times New Roman"/>
          <w:sz w:val="22"/>
        </w:rPr>
        <w:t>9</w:t>
      </w:r>
      <w:r w:rsidR="006D0CE5" w:rsidRPr="007A4840">
        <w:rPr>
          <w:rFonts w:ascii="Century Gothic" w:hAnsi="Century Gothic" w:cs="Times New Roman"/>
          <w:sz w:val="22"/>
        </w:rPr>
        <w:t>.</w:t>
      </w:r>
      <w:r w:rsidR="006048C0" w:rsidRPr="007A4840">
        <w:rPr>
          <w:rFonts w:ascii="Century Gothic" w:hAnsi="Century Gothic" w:cs="Times New Roman"/>
          <w:sz w:val="22"/>
        </w:rPr>
        <w:t>30</w:t>
      </w:r>
      <w:r w:rsidR="006D0CE5" w:rsidRPr="007A4840">
        <w:rPr>
          <w:rFonts w:ascii="Century Gothic" w:hAnsi="Century Gothic" w:cs="Times New Roman"/>
          <w:sz w:val="22"/>
        </w:rPr>
        <w:t xml:space="preserve"> w dniu dostawy.  W oparciu o uzyskane informacje Wykonawca dostarczać będzie określoną liczbę posiłków.</w:t>
      </w:r>
    </w:p>
    <w:p w14:paraId="62756275" w14:textId="77777777" w:rsidR="00776D76" w:rsidRDefault="00F74165" w:rsidP="00776D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Posiłki dostarczane będą codziennie we wszystkie dni uczęszczania dzieci do </w:t>
      </w:r>
      <w:r w:rsidR="00214AF2">
        <w:rPr>
          <w:rFonts w:ascii="Century Gothic" w:eastAsia="CIDFont+F1" w:hAnsi="Century Gothic" w:cs="Times New Roman"/>
          <w:sz w:val="22"/>
        </w:rPr>
        <w:t>szkoły</w:t>
      </w:r>
      <w:r w:rsidR="00776D76">
        <w:rPr>
          <w:rFonts w:ascii="Century Gothic" w:eastAsia="CIDFont+F1" w:hAnsi="Century Gothic" w:cs="Times New Roman"/>
          <w:sz w:val="22"/>
        </w:rPr>
        <w:t xml:space="preserve"> w godzinach</w:t>
      </w:r>
      <w:r w:rsidR="00165400" w:rsidRPr="00776D76">
        <w:rPr>
          <w:rFonts w:ascii="Century Gothic" w:eastAsia="CIDFont+F1" w:hAnsi="Century Gothic" w:cs="Times New Roman"/>
          <w:sz w:val="22"/>
        </w:rPr>
        <w:t xml:space="preserve"> </w:t>
      </w:r>
      <w:r w:rsidR="00214AF2" w:rsidRPr="00776D76">
        <w:rPr>
          <w:rFonts w:ascii="Century Gothic" w:eastAsia="CIDFont+F1" w:hAnsi="Century Gothic" w:cs="Times New Roman"/>
          <w:sz w:val="22"/>
        </w:rPr>
        <w:t>11:00 i 12</w:t>
      </w:r>
      <w:r w:rsidRPr="00776D76">
        <w:rPr>
          <w:rFonts w:ascii="Century Gothic" w:eastAsia="CIDFont+F1" w:hAnsi="Century Gothic" w:cs="Times New Roman"/>
          <w:sz w:val="22"/>
        </w:rPr>
        <w:t xml:space="preserve">.00; </w:t>
      </w:r>
    </w:p>
    <w:p w14:paraId="5E47B31C" w14:textId="4C4F1BAA" w:rsidR="00776D76" w:rsidRPr="00776D76" w:rsidRDefault="00F74165" w:rsidP="00776D76">
      <w:pPr>
        <w:pStyle w:val="Akapitzlist"/>
        <w:autoSpaceDE w:val="0"/>
        <w:autoSpaceDN w:val="0"/>
        <w:adjustRightInd w:val="0"/>
        <w:spacing w:before="0" w:after="0" w:line="360" w:lineRule="auto"/>
        <w:ind w:left="284"/>
        <w:jc w:val="left"/>
        <w:rPr>
          <w:rFonts w:ascii="Century Gothic" w:eastAsia="CIDFont+F1" w:hAnsi="Century Gothic" w:cs="Times New Roman"/>
          <w:sz w:val="22"/>
        </w:rPr>
      </w:pPr>
      <w:r w:rsidRPr="00776D76">
        <w:rPr>
          <w:rFonts w:ascii="Century Gothic" w:eastAsia="CIDFont+F1" w:hAnsi="Century Gothic" w:cs="Times New Roman"/>
          <w:sz w:val="22"/>
        </w:rPr>
        <w:t>Zamawiający zastrzega sobie prawo zmiany przedziałów czasowych dostawy posiłków w trakcie trwania umowy.</w:t>
      </w:r>
      <w:r w:rsidR="00776D76" w:rsidRPr="00776D76">
        <w:rPr>
          <w:rFonts w:ascii="Century Gothic" w:eastAsia="CIDFont+F1" w:hAnsi="Century Gothic" w:cs="Times New Roman"/>
          <w:sz w:val="22"/>
        </w:rPr>
        <w:t xml:space="preserve">  </w:t>
      </w:r>
      <w:r w:rsidR="00776D76" w:rsidRPr="00776D76">
        <w:rPr>
          <w:rFonts w:ascii="Century Gothic" w:eastAsia="CIDFont+F1" w:hAnsi="Century Gothic" w:cs="Times New Roman"/>
          <w:sz w:val="24"/>
          <w:szCs w:val="24"/>
        </w:rPr>
        <w:t>W wyjątkowych sytuacjach dostawa obiadu odbywać się będzie dodatkowo  o godzinie 13:00.</w:t>
      </w:r>
    </w:p>
    <w:p w14:paraId="3B4DC201" w14:textId="77777777" w:rsidR="00F74165" w:rsidRPr="007A4840" w:rsidRDefault="00F74165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Posiłki będą przygotowane i dowożone:</w:t>
      </w:r>
    </w:p>
    <w:p w14:paraId="12ECB060" w14:textId="3AC082F9" w:rsidR="00F74165" w:rsidRPr="007A4840" w:rsidRDefault="00442BBA" w:rsidP="007A4840">
      <w:pPr>
        <w:pStyle w:val="Akapitzlist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 xml:space="preserve">     </w:t>
      </w:r>
      <w:r w:rsidR="00214AF2">
        <w:rPr>
          <w:rFonts w:ascii="Century Gothic" w:hAnsi="Century Gothic" w:cs="Times New Roman"/>
          <w:sz w:val="22"/>
        </w:rPr>
        <w:t>- do szkoły</w:t>
      </w:r>
      <w:r w:rsidR="00F74165" w:rsidRPr="008C5E25">
        <w:rPr>
          <w:rFonts w:ascii="Century Gothic" w:hAnsi="Century Gothic" w:cs="Times New Roman"/>
          <w:sz w:val="22"/>
        </w:rPr>
        <w:t xml:space="preserve"> pods</w:t>
      </w:r>
      <w:r w:rsidR="00214AF2">
        <w:rPr>
          <w:rFonts w:ascii="Century Gothic" w:hAnsi="Century Gothic" w:cs="Times New Roman"/>
          <w:sz w:val="22"/>
        </w:rPr>
        <w:t>tawowej</w:t>
      </w:r>
      <w:r w:rsidR="001C4B90">
        <w:rPr>
          <w:rFonts w:ascii="Century Gothic" w:hAnsi="Century Gothic" w:cs="Times New Roman"/>
          <w:sz w:val="22"/>
        </w:rPr>
        <w:t xml:space="preserve"> w</w:t>
      </w:r>
      <w:r w:rsidR="00F74165" w:rsidRPr="008C5E25">
        <w:rPr>
          <w:rFonts w:ascii="Century Gothic" w:hAnsi="Century Gothic" w:cs="Times New Roman"/>
          <w:sz w:val="22"/>
        </w:rPr>
        <w:t xml:space="preserve"> terminie </w:t>
      </w:r>
      <w:r w:rsidR="00F74165" w:rsidRPr="008C5E25">
        <w:rPr>
          <w:rFonts w:ascii="Century Gothic" w:hAnsi="Century Gothic" w:cs="Times New Roman"/>
          <w:bCs/>
          <w:sz w:val="22"/>
        </w:rPr>
        <w:t>od 1</w:t>
      </w:r>
      <w:r w:rsidR="00214AF2">
        <w:rPr>
          <w:rFonts w:ascii="Century Gothic" w:hAnsi="Century Gothic" w:cs="Times New Roman"/>
          <w:bCs/>
          <w:sz w:val="22"/>
        </w:rPr>
        <w:t>6</w:t>
      </w:r>
      <w:r w:rsidR="00F74165" w:rsidRPr="008C5E25">
        <w:rPr>
          <w:rFonts w:ascii="Century Gothic" w:hAnsi="Century Gothic" w:cs="Times New Roman"/>
          <w:bCs/>
          <w:sz w:val="22"/>
        </w:rPr>
        <w:t>.09.202</w:t>
      </w:r>
      <w:r w:rsidR="00214AF2">
        <w:rPr>
          <w:rFonts w:ascii="Century Gothic" w:hAnsi="Century Gothic" w:cs="Times New Roman"/>
          <w:bCs/>
          <w:sz w:val="22"/>
        </w:rPr>
        <w:t>4r.</w:t>
      </w:r>
      <w:r w:rsidR="00F74165" w:rsidRPr="008C5E25">
        <w:rPr>
          <w:rFonts w:ascii="Century Gothic" w:hAnsi="Century Gothic" w:cs="Times New Roman"/>
          <w:bCs/>
          <w:sz w:val="22"/>
        </w:rPr>
        <w:t xml:space="preserve"> – 2</w:t>
      </w:r>
      <w:r w:rsidR="00214AF2">
        <w:rPr>
          <w:rFonts w:ascii="Century Gothic" w:hAnsi="Century Gothic" w:cs="Times New Roman"/>
          <w:bCs/>
          <w:sz w:val="22"/>
        </w:rPr>
        <w:t>4</w:t>
      </w:r>
      <w:r w:rsidR="00F74165" w:rsidRPr="008C5E25">
        <w:rPr>
          <w:rFonts w:ascii="Century Gothic" w:hAnsi="Century Gothic" w:cs="Times New Roman"/>
          <w:bCs/>
          <w:sz w:val="22"/>
        </w:rPr>
        <w:t>.06.202</w:t>
      </w:r>
      <w:r w:rsidR="00214AF2">
        <w:rPr>
          <w:rFonts w:ascii="Century Gothic" w:hAnsi="Century Gothic" w:cs="Times New Roman"/>
          <w:bCs/>
          <w:sz w:val="22"/>
        </w:rPr>
        <w:t>5</w:t>
      </w:r>
      <w:r w:rsidR="00F74165" w:rsidRPr="008C5E25">
        <w:rPr>
          <w:rFonts w:ascii="Century Gothic" w:hAnsi="Century Gothic" w:cs="Times New Roman"/>
          <w:bCs/>
          <w:sz w:val="22"/>
        </w:rPr>
        <w:t>r.</w:t>
      </w:r>
      <w:r w:rsidR="00F74165" w:rsidRPr="008C5E25">
        <w:rPr>
          <w:rFonts w:ascii="Century Gothic" w:hAnsi="Century Gothic" w:cs="Times New Roman"/>
          <w:sz w:val="22"/>
        </w:rPr>
        <w:t xml:space="preserve"> z wyłączeniem</w:t>
      </w:r>
      <w:r w:rsidR="00F74165" w:rsidRPr="007A4840">
        <w:rPr>
          <w:rFonts w:ascii="Century Gothic" w:hAnsi="Century Gothic" w:cs="Times New Roman"/>
          <w:sz w:val="22"/>
        </w:rPr>
        <w:t xml:space="preserve"> okresu przerw świątecznych, ferii szkolnych, wakacji oraz dni ustawowo lub dodatkowo wolnych od nauki. </w:t>
      </w:r>
    </w:p>
    <w:p w14:paraId="1D37193C" w14:textId="77777777" w:rsidR="00F74165" w:rsidRPr="007A4840" w:rsidRDefault="00B72DBC" w:rsidP="007A4840">
      <w:pPr>
        <w:pStyle w:val="Akapitzlist"/>
        <w:spacing w:before="0" w:after="0" w:line="360" w:lineRule="auto"/>
        <w:ind w:left="284" w:hanging="284"/>
        <w:jc w:val="left"/>
        <w:rPr>
          <w:rStyle w:val="markedcontent"/>
          <w:rFonts w:ascii="Century Gothic" w:hAnsi="Century Gothic" w:cs="Times New Roman"/>
          <w:sz w:val="22"/>
        </w:rPr>
      </w:pPr>
      <w:r w:rsidRPr="007A4840">
        <w:rPr>
          <w:rStyle w:val="markedcontent"/>
          <w:rFonts w:ascii="Century Gothic" w:hAnsi="Century Gothic" w:cs="Times New Roman"/>
          <w:sz w:val="22"/>
        </w:rPr>
        <w:t xml:space="preserve">     </w:t>
      </w:r>
      <w:r w:rsidR="00F74165" w:rsidRPr="007A4840">
        <w:rPr>
          <w:rStyle w:val="markedcontent"/>
          <w:rFonts w:ascii="Century Gothic" w:hAnsi="Century Gothic" w:cs="Times New Roman"/>
          <w:sz w:val="22"/>
        </w:rPr>
        <w:t xml:space="preserve">Podanie terminu realizacji zamówienia poprzez odniesienie do daty, jest uzasadnione czasem trwania roku szkolnego, w którym ma być świadczona usługa. </w:t>
      </w:r>
    </w:p>
    <w:p w14:paraId="65CFDBC6" w14:textId="1987BCC9" w:rsidR="00B72DBC" w:rsidRPr="007A4840" w:rsidRDefault="00B72DBC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Zamawiający jest uprawniony do konsultowania składu posiłków i godzin dostaw z Wykonawcą.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="001C4B90" w:rsidRPr="007A4840">
        <w:rPr>
          <w:rFonts w:ascii="Century Gothic" w:hAnsi="Century Gothic" w:cs="Times New Roman"/>
          <w:color w:val="auto"/>
          <w:w w:val="105"/>
          <w:sz w:val="22"/>
        </w:rPr>
        <w:t>Zamawiający może wprowadzić zmiany godzin wydawania posiłków</w:t>
      </w:r>
      <w:r w:rsidR="001C4B90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722F37FB" w14:textId="59E0D551" w:rsidR="00B72DBC" w:rsidRPr="007A4840" w:rsidRDefault="00EB6253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 xml:space="preserve">Posiłek musi obejmować: </w:t>
      </w:r>
      <w:r w:rsidR="00B72DBC" w:rsidRPr="007A4840">
        <w:rPr>
          <w:rFonts w:ascii="Century Gothic" w:eastAsia="CIDFont+F1" w:hAnsi="Century Gothic" w:cs="Times New Roman"/>
          <w:sz w:val="22"/>
        </w:rPr>
        <w:t xml:space="preserve">obiad (zupa, drugie danie) i </w:t>
      </w:r>
      <w:r>
        <w:rPr>
          <w:rFonts w:ascii="Century Gothic" w:eastAsia="CIDFont+F1" w:hAnsi="Century Gothic" w:cs="Times New Roman"/>
          <w:sz w:val="22"/>
        </w:rPr>
        <w:t>kompot</w:t>
      </w:r>
      <w:r w:rsidR="00B72DBC" w:rsidRPr="007A4840">
        <w:rPr>
          <w:rFonts w:ascii="Century Gothic" w:eastAsia="CIDFont+F1" w:hAnsi="Century Gothic" w:cs="Times New Roman"/>
          <w:sz w:val="22"/>
        </w:rPr>
        <w:t xml:space="preserve">. </w:t>
      </w:r>
    </w:p>
    <w:p w14:paraId="18839E75" w14:textId="77777777" w:rsidR="00175B40" w:rsidRPr="007A4840" w:rsidRDefault="00175B40" w:rsidP="007A4840">
      <w:pPr>
        <w:pStyle w:val="Akapitzlist"/>
        <w:numPr>
          <w:ilvl w:val="0"/>
          <w:numId w:val="2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W przypadku dostarczenia przez Wykonawcę posiłku nie spełniającego warunków umowy np. posiłku niepełnowartościowego </w:t>
      </w:r>
      <w:r w:rsidR="00165400" w:rsidRPr="007A4840">
        <w:rPr>
          <w:rFonts w:ascii="Century Gothic" w:hAnsi="Century Gothic" w:cs="Times New Roman"/>
          <w:color w:val="auto"/>
          <w:w w:val="105"/>
          <w:sz w:val="22"/>
        </w:rPr>
        <w:t xml:space="preserve">itp. 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t>Wykonawca zobowiązany jest do dostarczenia nowego posiłku zgodnego z warunkami umowy i wydania go.</w:t>
      </w:r>
    </w:p>
    <w:p w14:paraId="41CCCAC0" w14:textId="16381970" w:rsidR="0049216D" w:rsidRPr="00675D39" w:rsidRDefault="0049216D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Wykonawca zobowiąz</w:t>
      </w:r>
      <w:r w:rsidR="00825262">
        <w:rPr>
          <w:rFonts w:ascii="Century Gothic" w:eastAsia="CIDFont+F1" w:hAnsi="Century Gothic" w:cs="Times New Roman"/>
          <w:sz w:val="22"/>
        </w:rPr>
        <w:t>any jest opracowywać tygodniowy</w:t>
      </w:r>
      <w:r w:rsidRPr="007A4840">
        <w:rPr>
          <w:rFonts w:ascii="Century Gothic" w:eastAsia="CIDFont+F1" w:hAnsi="Century Gothic" w:cs="Times New Roman"/>
          <w:sz w:val="22"/>
        </w:rPr>
        <w:t xml:space="preserve"> (wzór formularza „Ja</w:t>
      </w:r>
      <w:r w:rsidR="008C5E25">
        <w:rPr>
          <w:rFonts w:ascii="Century Gothic" w:eastAsia="CIDFont+F1" w:hAnsi="Century Gothic" w:cs="Times New Roman"/>
          <w:sz w:val="22"/>
        </w:rPr>
        <w:t>dłospis” stanowi Załącznik nr 12</w:t>
      </w:r>
      <w:r w:rsidRPr="007A4840">
        <w:rPr>
          <w:rFonts w:ascii="Century Gothic" w:eastAsia="CIDFont+F1" w:hAnsi="Century Gothic" w:cs="Times New Roman"/>
          <w:sz w:val="22"/>
        </w:rPr>
        <w:t xml:space="preserve"> do SWZ). Jadłospis powinien uwzględniać produkty z każdej grupy, być urozmaicony, zbilansowany, różnorodny, smaczny i dostosowany do pory roku i świąt. Jadłospis winien być przygotowany przez die</w:t>
      </w:r>
      <w:r w:rsidR="004A2590">
        <w:rPr>
          <w:rFonts w:ascii="Century Gothic" w:eastAsia="CIDFont+F1" w:hAnsi="Century Gothic" w:cs="Times New Roman"/>
          <w:sz w:val="22"/>
        </w:rPr>
        <w:t>tetyka lub technologa żywienia.</w:t>
      </w:r>
    </w:p>
    <w:p w14:paraId="28EBCD7B" w14:textId="3DAE8C5D" w:rsidR="004A2590" w:rsidRPr="004A2590" w:rsidRDefault="004A2590" w:rsidP="004A25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color w:val="auto"/>
          <w:sz w:val="24"/>
          <w:szCs w:val="24"/>
        </w:rPr>
      </w:pPr>
      <w:r>
        <w:rPr>
          <w:rFonts w:ascii="Century Gothic" w:eastAsia="CIDFont+F1" w:hAnsi="Century Gothic" w:cs="Times New Roman"/>
          <w:sz w:val="24"/>
          <w:szCs w:val="24"/>
        </w:rPr>
        <w:t xml:space="preserve"> </w:t>
      </w:r>
      <w:r w:rsidRPr="004A2590">
        <w:rPr>
          <w:rFonts w:ascii="Century Gothic" w:eastAsia="CIDFont+F1" w:hAnsi="Century Gothic" w:cs="Times New Roman"/>
          <w:sz w:val="24"/>
          <w:szCs w:val="24"/>
        </w:rPr>
        <w:t xml:space="preserve">Jadłospis powinien zawierać informację o alergenach znajdujących się w potrawach, gramaturę oraz szczegółowy </w:t>
      </w:r>
      <w:r>
        <w:rPr>
          <w:rFonts w:ascii="Century Gothic" w:eastAsia="CIDFont+F1" w:hAnsi="Century Gothic" w:cs="Times New Roman"/>
          <w:sz w:val="24"/>
          <w:szCs w:val="24"/>
        </w:rPr>
        <w:t>opis dań z czego są przygotowane</w:t>
      </w:r>
      <w:r w:rsidRPr="004A2590">
        <w:rPr>
          <w:rFonts w:ascii="Century Gothic" w:eastAsia="CIDFont+F1" w:hAnsi="Century Gothic" w:cs="Times New Roman"/>
          <w:sz w:val="24"/>
          <w:szCs w:val="24"/>
        </w:rPr>
        <w:t>.</w:t>
      </w:r>
    </w:p>
    <w:p w14:paraId="7936B2D5" w14:textId="77777777" w:rsidR="004A2590" w:rsidRPr="004A2590" w:rsidRDefault="004A2590" w:rsidP="004A25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entury Gothic" w:eastAsia="CIDFont+F1" w:hAnsi="Century Gothic" w:cs="Times New Roman"/>
          <w:sz w:val="24"/>
          <w:szCs w:val="24"/>
        </w:rPr>
      </w:pPr>
      <w:r w:rsidRPr="004A2590">
        <w:rPr>
          <w:rFonts w:ascii="Century Gothic" w:eastAsia="CIDFont+F1" w:hAnsi="Century Gothic" w:cs="Times New Roman"/>
          <w:sz w:val="24"/>
          <w:szCs w:val="24"/>
        </w:rPr>
        <w:lastRenderedPageBreak/>
        <w:t>Jadłospis powinien zawierać także raport kaloryczności.</w:t>
      </w:r>
    </w:p>
    <w:p w14:paraId="688AEDF5" w14:textId="4694BC7B" w:rsidR="0049216D" w:rsidRPr="001C4B90" w:rsidRDefault="0049216D" w:rsidP="007A48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Jadłospis będzie sporządzany przez Wykonawcę i przesyłany na adres e-mail: </w:t>
      </w:r>
      <w:r w:rsidR="001479C7">
        <w:rPr>
          <w:rFonts w:ascii="Century Gothic" w:eastAsia="CIDFont+F1" w:hAnsi="Century Gothic" w:cs="Times New Roman"/>
          <w:sz w:val="22"/>
        </w:rPr>
        <w:t>sekretariat@zsi9.pl</w:t>
      </w:r>
      <w:r w:rsidRPr="007A4840">
        <w:rPr>
          <w:rFonts w:ascii="Century Gothic" w:eastAsia="CIDFont+F1" w:hAnsi="Century Gothic" w:cs="Times New Roman"/>
          <w:sz w:val="22"/>
        </w:rPr>
        <w:t xml:space="preserve">  do </w:t>
      </w:r>
      <w:r w:rsidR="001479C7">
        <w:rPr>
          <w:rFonts w:ascii="Century Gothic" w:eastAsia="CIDFont+F1" w:hAnsi="Century Gothic" w:cs="Times New Roman"/>
          <w:sz w:val="22"/>
        </w:rPr>
        <w:t>ostatniego dnia tygodnia</w:t>
      </w:r>
      <w:r w:rsidRPr="007A4840">
        <w:rPr>
          <w:rFonts w:ascii="Century Gothic" w:eastAsia="CIDFont+F1" w:hAnsi="Century Gothic" w:cs="Times New Roman"/>
          <w:sz w:val="22"/>
        </w:rPr>
        <w:t xml:space="preserve"> w celu akceptacji przez upoważnionego przez Dyrektora szkoły pracownika, który będzie e-mailowo informował o zaakceptowaniu bądź zakwestionowaniu proponowanego jadłospisu. Następnie zaakceptowany jadł</w:t>
      </w:r>
      <w:r w:rsidR="001479C7">
        <w:rPr>
          <w:rFonts w:ascii="Century Gothic" w:eastAsia="CIDFont+F1" w:hAnsi="Century Gothic" w:cs="Times New Roman"/>
          <w:sz w:val="22"/>
        </w:rPr>
        <w:t xml:space="preserve">ospis powinien być wywieszony w </w:t>
      </w:r>
      <w:r w:rsidRPr="007A4840">
        <w:rPr>
          <w:rFonts w:ascii="Century Gothic" w:eastAsia="CIDFont+F1" w:hAnsi="Century Gothic" w:cs="Times New Roman"/>
          <w:sz w:val="22"/>
        </w:rPr>
        <w:t>placówce. Jadłospis należy wykonać w taki sposób, aby jednoznacznie można było odczytać nazwy produktów, gramaturę, alergeny będące w składzie posiłków, dni w jakich dany produkt będzie wydawany. W jadłospisie należy uwzględnić stosowane diety przez dzieci.</w:t>
      </w:r>
    </w:p>
    <w:p w14:paraId="34D7B169" w14:textId="2BF32ED7" w:rsidR="0049216D" w:rsidRPr="001C4B90" w:rsidRDefault="0049216D" w:rsidP="001C4B9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1C4B90">
        <w:rPr>
          <w:rFonts w:ascii="Century Gothic" w:eastAsia="CIDFont+F1" w:hAnsi="Century Gothic" w:cs="Times New Roman"/>
          <w:sz w:val="22"/>
        </w:rPr>
        <w:t>Dzienny jadłospis obejmuje:</w:t>
      </w:r>
    </w:p>
    <w:p w14:paraId="0E30D863" w14:textId="01AD35D1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obiad:</w:t>
      </w:r>
      <w:r w:rsidRPr="007A4840">
        <w:rPr>
          <w:rFonts w:ascii="Century Gothic" w:eastAsia="CIDFont+F1" w:hAnsi="Century Gothic" w:cs="Times New Roman"/>
          <w:sz w:val="22"/>
        </w:rPr>
        <w:t xml:space="preserve"> pożywna zupa (np.: z mięsem, ziemniakami, makaronem, warzywami, kluseczkami, ryżem, kaszą); drugie danie – mięsne ( np. drób, wieprzowina, wołowina, cielęcina), ryby (np. </w:t>
      </w:r>
      <w:proofErr w:type="spellStart"/>
      <w:r w:rsidRPr="007A4840">
        <w:rPr>
          <w:rFonts w:ascii="Century Gothic" w:eastAsia="CIDFont+F1" w:hAnsi="Century Gothic" w:cs="Times New Roman"/>
          <w:sz w:val="22"/>
        </w:rPr>
        <w:t>miruna</w:t>
      </w:r>
      <w:proofErr w:type="spellEnd"/>
      <w:r w:rsidRPr="007A4840">
        <w:rPr>
          <w:rFonts w:ascii="Century Gothic" w:eastAsia="CIDFont+F1" w:hAnsi="Century Gothic" w:cs="Times New Roman"/>
          <w:sz w:val="22"/>
        </w:rPr>
        <w:t>, morszczuk, dorsz). Do mięsa zamiennie mogą być podawane ziemniaki, kasze, ryż, ma</w:t>
      </w:r>
      <w:r w:rsidR="001479C7">
        <w:rPr>
          <w:rFonts w:ascii="Century Gothic" w:eastAsia="CIDFont+F1" w:hAnsi="Century Gothic" w:cs="Times New Roman"/>
          <w:sz w:val="22"/>
        </w:rPr>
        <w:t>karon; surówki warzywne; kompot</w:t>
      </w:r>
      <w:r w:rsidRPr="007A4840">
        <w:rPr>
          <w:rFonts w:ascii="Century Gothic" w:eastAsia="CIDFont+F1" w:hAnsi="Century Gothic" w:cs="Times New Roman"/>
          <w:sz w:val="22"/>
        </w:rPr>
        <w:t xml:space="preserve">. </w:t>
      </w:r>
    </w:p>
    <w:p w14:paraId="02EA1766" w14:textId="72FA79E4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Pod pojęciem pożywnej zupy należy rozumieć zupę na wywarze mięsnym. Zupy powinny być przygotowywane na bazie produktów naturalnych, bez użycia półproduktów. Nie dopuszcza się stosowania zup z komponentów proszkowych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Pr="007A4840">
        <w:rPr>
          <w:rFonts w:ascii="Century Gothic" w:eastAsia="CIDFont+F1" w:hAnsi="Century Gothic" w:cs="Times New Roman"/>
          <w:sz w:val="22"/>
        </w:rPr>
        <w:t xml:space="preserve">(gotowe, paczkowane). </w:t>
      </w:r>
    </w:p>
    <w:p w14:paraId="699057D4" w14:textId="77777777" w:rsidR="0049216D" w:rsidRPr="007A4840" w:rsidRDefault="0049216D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Pod pojęciem drugiego dnia należy rozumieć posiłek mięsny lub rybny z urozmaiconymi surówkami lub gotowanymi jarzynami. Drugie dania mogą stanowić także pierogi, gołąbki,  kopytka, makarony z warzywami, sosami, farszami, krokiety lub naleśniki (np. z twarogiem, serkiem, dżemem), itp.</w:t>
      </w:r>
    </w:p>
    <w:p w14:paraId="401CEA5D" w14:textId="77777777" w:rsidR="00725B27" w:rsidRPr="007A4840" w:rsidRDefault="00725B27" w:rsidP="007A4840">
      <w:pPr>
        <w:autoSpaceDE w:val="0"/>
        <w:autoSpaceDN w:val="0"/>
        <w:adjustRightInd w:val="0"/>
        <w:spacing w:before="0" w:after="0" w:line="360" w:lineRule="auto"/>
        <w:jc w:val="left"/>
        <w:rPr>
          <w:rFonts w:ascii="Century Gothic" w:eastAsia="CIDFont+F1" w:hAnsi="Century Gothic" w:cs="Times New Roman"/>
          <w:b/>
          <w:bCs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 xml:space="preserve">Woda niegazowana dostępna dla dzieci przez cały okres obowiązywania umowy. </w:t>
      </w:r>
    </w:p>
    <w:p w14:paraId="3057D6B7" w14:textId="67CE7F03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>Zamawiający nie dopuszcza powtarzalności rodzajowo tych samych posiłków w ciągu dwóch tygodni. Wykonawca w ramach świadczonych usług zobowiązany j</w:t>
      </w:r>
      <w:r w:rsidR="008A2801">
        <w:rPr>
          <w:rFonts w:ascii="Century Gothic" w:eastAsia="CIDFont+F1" w:hAnsi="Century Gothic" w:cs="Times New Roman"/>
          <w:sz w:val="22"/>
        </w:rPr>
        <w:t>est do współpracy z dyrektorem Szkoły Podstawowej nr 9 im. Marii Grzegorzewskiej w Skierniewicach.</w:t>
      </w:r>
    </w:p>
    <w:p w14:paraId="34D4F7A8" w14:textId="77777777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357" w:hanging="357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b/>
          <w:bCs/>
          <w:sz w:val="22"/>
        </w:rPr>
        <w:t>Wykonawca zobowiązany będzie do zachowania diet pokarmowych w zależności od indywidualnych potrzeb dzieci</w:t>
      </w:r>
      <w:r w:rsidRPr="007A4840">
        <w:rPr>
          <w:rFonts w:ascii="Century Gothic" w:eastAsia="CIDFont+F1" w:hAnsi="Century Gothic" w:cs="Times New Roman"/>
          <w:sz w:val="22"/>
        </w:rPr>
        <w:t>. W przypadku wystąpienia alergii Wykonawca zostanie o fakcie poinformowany przez Zamawiającego. Wykonawca przygotuje posiłek zamienny dla dziecka nie używając alergenu.</w:t>
      </w:r>
    </w:p>
    <w:p w14:paraId="692DC551" w14:textId="3AE8EF69" w:rsidR="00725B27" w:rsidRPr="007A4840" w:rsidRDefault="00725B27" w:rsidP="007A4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357" w:hanging="357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eastAsia="CIDFont+F1" w:hAnsi="Century Gothic" w:cs="Times New Roman"/>
          <w:sz w:val="22"/>
        </w:rPr>
        <w:t xml:space="preserve">Wykonawca zobowiązany jest, na żądanie Zamawiającego, dostosować indywidualną dla dzieci specjalną dietę (bezglutenową, </w:t>
      </w:r>
      <w:r w:rsidR="00776D76">
        <w:rPr>
          <w:rFonts w:ascii="Century Gothic" w:eastAsia="CIDFont+F1" w:hAnsi="Century Gothic" w:cs="Times New Roman"/>
          <w:sz w:val="22"/>
        </w:rPr>
        <w:t xml:space="preserve">bezmleczną). </w:t>
      </w:r>
      <w:r w:rsidRPr="007A4840">
        <w:rPr>
          <w:rFonts w:ascii="Century Gothic" w:eastAsia="CIDFont+F1" w:hAnsi="Century Gothic" w:cs="Times New Roman"/>
          <w:sz w:val="22"/>
        </w:rPr>
        <w:t xml:space="preserve">Informacja </w:t>
      </w:r>
      <w:r w:rsidRPr="007A4840">
        <w:rPr>
          <w:rFonts w:ascii="Century Gothic" w:eastAsia="CIDFont+F1" w:hAnsi="Century Gothic" w:cs="Times New Roman"/>
          <w:sz w:val="22"/>
        </w:rPr>
        <w:lastRenderedPageBreak/>
        <w:t xml:space="preserve">o diecie dzieci zostanie przekazana Wykonawcy w momencie uzyskania informacji od rodziców, w trakcie roku szkolnego, najpóźniej na 5 dzień przed podaniem posiłku. </w:t>
      </w:r>
    </w:p>
    <w:p w14:paraId="1BF793BD" w14:textId="77777777" w:rsidR="0049216D" w:rsidRPr="00FA5C87" w:rsidRDefault="00725B27" w:rsidP="00FA5C87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357" w:hanging="357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A5C87">
        <w:rPr>
          <w:rFonts w:ascii="Century Gothic" w:eastAsia="CIDFont+F1" w:hAnsi="Century Gothic" w:cs="Times New Roman"/>
          <w:sz w:val="22"/>
        </w:rPr>
        <w:t>Posiłki muszą spełniać następujące warunki ilościowe(minimum):</w:t>
      </w:r>
    </w:p>
    <w:p w14:paraId="1D63027A" w14:textId="77777777" w:rsidR="004006F0" w:rsidRDefault="004006F0" w:rsidP="00FA5C87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1) obiad:</w:t>
      </w:r>
    </w:p>
    <w:p w14:paraId="4E2D21E6" w14:textId="07D4C54B" w:rsidR="00776D76" w:rsidRPr="0007059D" w:rsidRDefault="00FA5C87" w:rsidP="0007059D">
      <w:pPr>
        <w:autoSpaceDE w:val="0"/>
        <w:autoSpaceDN w:val="0"/>
        <w:adjustRightInd w:val="0"/>
        <w:spacing w:after="0"/>
        <w:rPr>
          <w:rFonts w:ascii="Century Gothic" w:eastAsia="CIDFont+F1" w:hAnsi="Century Gothic" w:cs="Times New Roman"/>
          <w:sz w:val="22"/>
        </w:rPr>
      </w:pPr>
      <w:r w:rsidRPr="0007059D">
        <w:rPr>
          <w:rFonts w:ascii="Century Gothic" w:eastAsia="CIDFont+F1" w:hAnsi="Century Gothic" w:cs="Times New Roman"/>
          <w:sz w:val="22"/>
        </w:rPr>
        <w:t xml:space="preserve">    </w:t>
      </w:r>
      <w:r w:rsidR="00776D76" w:rsidRPr="0007059D">
        <w:rPr>
          <w:rFonts w:ascii="Century Gothic" w:eastAsia="CIDFont+F1" w:hAnsi="Century Gothic" w:cs="Times New Roman"/>
          <w:sz w:val="22"/>
        </w:rPr>
        <w:t>a)</w:t>
      </w:r>
      <w:r w:rsidRPr="0007059D">
        <w:rPr>
          <w:rFonts w:ascii="Century Gothic" w:eastAsia="CIDFont+F1" w:hAnsi="Century Gothic" w:cs="Times New Roman"/>
          <w:sz w:val="22"/>
        </w:rPr>
        <w:t xml:space="preserve"> </w:t>
      </w:r>
      <w:r w:rsidR="00776D76" w:rsidRPr="0007059D">
        <w:rPr>
          <w:rFonts w:ascii="Century Gothic" w:eastAsia="CIDFont+F1" w:hAnsi="Century Gothic" w:cs="Times New Roman"/>
          <w:sz w:val="22"/>
        </w:rPr>
        <w:t>dla dzieci w szkole podstawowej (7-15 lat):</w:t>
      </w:r>
    </w:p>
    <w:p w14:paraId="347A4B2C" w14:textId="77777777" w:rsidR="00776D76" w:rsidRPr="0007059D" w:rsidRDefault="00776D76" w:rsidP="0007059D">
      <w:pPr>
        <w:autoSpaceDE w:val="0"/>
        <w:autoSpaceDN w:val="0"/>
        <w:adjustRightInd w:val="0"/>
        <w:spacing w:after="0"/>
        <w:rPr>
          <w:rFonts w:ascii="Century Gothic" w:eastAsia="CIDFont+F1" w:hAnsi="Century Gothic" w:cs="Times New Roman"/>
          <w:sz w:val="22"/>
        </w:rPr>
      </w:pPr>
      <w:r w:rsidRPr="0007059D">
        <w:rPr>
          <w:rFonts w:ascii="Century Gothic" w:eastAsia="CIDFont+F1" w:hAnsi="Century Gothic" w:cs="Times New Roman"/>
          <w:sz w:val="22"/>
        </w:rPr>
        <w:t xml:space="preserve">      - drugie danie – mięso 100g, mięso z sosem 150g, dodatek skrobiowy 200g (np. ziemniaki, kasza, ryż, makarony), surówka 150g, warzywa gotowane 150g.</w:t>
      </w:r>
    </w:p>
    <w:p w14:paraId="52A2AFEC" w14:textId="77777777" w:rsidR="00776D76" w:rsidRPr="0007059D" w:rsidRDefault="00776D76" w:rsidP="0007059D">
      <w:pPr>
        <w:autoSpaceDE w:val="0"/>
        <w:autoSpaceDN w:val="0"/>
        <w:adjustRightInd w:val="0"/>
        <w:spacing w:after="0"/>
        <w:rPr>
          <w:rFonts w:ascii="Century Gothic" w:eastAsia="CIDFont+F1" w:hAnsi="Century Gothic" w:cs="Times New Roman"/>
          <w:sz w:val="22"/>
        </w:rPr>
      </w:pPr>
      <w:r w:rsidRPr="0007059D">
        <w:rPr>
          <w:rFonts w:ascii="Century Gothic" w:eastAsia="CIDFont+F1" w:hAnsi="Century Gothic" w:cs="Times New Roman"/>
          <w:sz w:val="22"/>
        </w:rPr>
        <w:t xml:space="preserve">     -pierogi, naleśniki, kopytka, gołąbki, krokiety, pulpety w sosie, spaghetti, kluski śląskie z sosem, potrawki z kurczaka – 200g</w:t>
      </w:r>
    </w:p>
    <w:p w14:paraId="4643E1E0" w14:textId="77777777" w:rsidR="00776D76" w:rsidRPr="0007059D" w:rsidRDefault="00776D76" w:rsidP="0007059D">
      <w:pPr>
        <w:autoSpaceDE w:val="0"/>
        <w:autoSpaceDN w:val="0"/>
        <w:adjustRightInd w:val="0"/>
        <w:spacing w:after="0"/>
        <w:rPr>
          <w:rFonts w:ascii="Century Gothic" w:eastAsia="CIDFont+F1" w:hAnsi="Century Gothic" w:cs="Times New Roman"/>
          <w:sz w:val="22"/>
        </w:rPr>
      </w:pPr>
      <w:r w:rsidRPr="0007059D">
        <w:rPr>
          <w:rFonts w:ascii="Century Gothic" w:eastAsia="CIDFont+F1" w:hAnsi="Century Gothic" w:cs="Times New Roman"/>
          <w:sz w:val="22"/>
        </w:rPr>
        <w:t xml:space="preserve">      - kompot – 250ml</w:t>
      </w:r>
    </w:p>
    <w:p w14:paraId="1C79ECC9" w14:textId="0F1906F8" w:rsidR="004006F0" w:rsidRPr="00FA5C87" w:rsidRDefault="004006F0" w:rsidP="00776D76">
      <w:pPr>
        <w:autoSpaceDE w:val="0"/>
        <w:autoSpaceDN w:val="0"/>
        <w:adjustRightInd w:val="0"/>
        <w:spacing w:before="0" w:after="0" w:line="360" w:lineRule="auto"/>
        <w:rPr>
          <w:rFonts w:ascii="Century Gothic" w:eastAsia="CIDFont+F1" w:hAnsi="Century Gothic" w:cs="Times New Roman"/>
          <w:sz w:val="22"/>
        </w:rPr>
      </w:pPr>
    </w:p>
    <w:p w14:paraId="778DD805" w14:textId="14682C5F" w:rsidR="0092701B" w:rsidRPr="007A4840" w:rsidRDefault="0092701B" w:rsidP="00FA5C87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 w:rsidRPr="007A4840">
        <w:rPr>
          <w:rFonts w:ascii="Century Gothic" w:hAnsi="Century Gothic" w:cs="Times New Roman"/>
          <w:color w:val="auto"/>
          <w:w w:val="105"/>
          <w:sz w:val="22"/>
        </w:rPr>
        <w:t>1</w:t>
      </w:r>
      <w:r w:rsidR="00FA5C87">
        <w:rPr>
          <w:rFonts w:ascii="Century Gothic" w:hAnsi="Century Gothic" w:cs="Times New Roman"/>
          <w:color w:val="auto"/>
          <w:w w:val="105"/>
          <w:sz w:val="22"/>
        </w:rPr>
        <w:t>6</w:t>
      </w:r>
      <w:r w:rsidRPr="007A4840">
        <w:rPr>
          <w:rFonts w:ascii="Century Gothic" w:hAnsi="Century Gothic" w:cs="Times New Roman"/>
          <w:color w:val="auto"/>
          <w:w w:val="105"/>
          <w:sz w:val="22"/>
        </w:rPr>
        <w:t xml:space="preserve">. </w:t>
      </w:r>
      <w:r w:rsidRPr="007A4840">
        <w:rPr>
          <w:rFonts w:ascii="Century Gothic" w:eastAsia="CIDFont+F1" w:hAnsi="Century Gothic" w:cs="Times New Roman"/>
          <w:sz w:val="22"/>
        </w:rPr>
        <w:t>Składniki poszczególnych posiłków powi</w:t>
      </w:r>
      <w:r w:rsidR="002C0554">
        <w:rPr>
          <w:rFonts w:ascii="Century Gothic" w:eastAsia="CIDFont+F1" w:hAnsi="Century Gothic" w:cs="Times New Roman"/>
          <w:sz w:val="22"/>
        </w:rPr>
        <w:t>nny być ułożone w pojemnikach</w:t>
      </w:r>
      <w:r w:rsidRPr="007A4840">
        <w:rPr>
          <w:rFonts w:ascii="Century Gothic" w:eastAsia="CIDFont+F1" w:hAnsi="Century Gothic" w:cs="Times New Roman"/>
          <w:sz w:val="22"/>
        </w:rPr>
        <w:t xml:space="preserve">, w sposób oddzielny umożliwiający ich rozróżnianie(z wyjątkiem posiłków, które wymagają zmieszanie składników zgodnie ze sztuką kulinarną). </w:t>
      </w:r>
    </w:p>
    <w:p w14:paraId="17A54090" w14:textId="3AE962ED" w:rsidR="0092701B" w:rsidRPr="007A4840" w:rsidRDefault="00FA5C87" w:rsidP="00FA5C87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17</w:t>
      </w:r>
      <w:r w:rsidR="0092701B" w:rsidRPr="007A4840">
        <w:rPr>
          <w:rFonts w:ascii="Century Gothic" w:eastAsia="CIDFont+F1" w:hAnsi="Century Gothic" w:cs="Times New Roman"/>
          <w:sz w:val="22"/>
        </w:rPr>
        <w:t xml:space="preserve">. Przy planowaniu posiłków należy uwzględnić zalecaną wartość energetyczną, wielkość posiłku oraz normy produktów dla dzieci w wieku 7 – 15 lat. Wyklucza się posiłki sporządzane na bazie półproduktów oraz na bazie Fast FOOD lub mrożonki. Produkcja posiłków powinna odbywać się z surowców świeżych, najwyższej jakości, posiadających dokumenty dopuszczające je do spożycia(aktualne terminy ważności), z zachowaniem reżimów dietetycznych i sanitarnych. </w:t>
      </w:r>
    </w:p>
    <w:p w14:paraId="39AA9AD2" w14:textId="1AE681C8" w:rsidR="00D62AB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18</w:t>
      </w:r>
      <w:r w:rsidR="0092701B" w:rsidRPr="007A4840">
        <w:rPr>
          <w:rFonts w:ascii="Century Gothic" w:eastAsia="CIDFont+F1" w:hAnsi="Century Gothic" w:cs="Times New Roman"/>
          <w:sz w:val="22"/>
        </w:rPr>
        <w:t>. Dyrektor</w:t>
      </w:r>
      <w:r w:rsidR="00687459">
        <w:rPr>
          <w:rFonts w:ascii="Century Gothic" w:eastAsia="CIDFont+F1" w:hAnsi="Century Gothic" w:cs="Times New Roman"/>
          <w:sz w:val="22"/>
        </w:rPr>
        <w:t xml:space="preserve"> szkoły zastrzega </w:t>
      </w:r>
      <w:r w:rsidR="0092701B" w:rsidRPr="007A4840">
        <w:rPr>
          <w:rFonts w:ascii="Century Gothic" w:eastAsia="CIDFont+F1" w:hAnsi="Century Gothic" w:cs="Times New Roman"/>
          <w:sz w:val="22"/>
        </w:rPr>
        <w:t xml:space="preserve"> sobie prawo do dokonywania badań sprawdzających kaloryczność i wagę posiłku. W przypadku stwierdzenia, że posiłek nie spełnia parametrów określonych w przepisach dobrego żywienia. Zamawiający kosztami badaniami oraz ewentualnych kosztów stwierdzonych nieprawidłowości obciąży Wykonawcę.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61024134" w14:textId="6BEB4365" w:rsidR="00D62AB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19</w:t>
      </w:r>
      <w:r w:rsidR="00D62AB6" w:rsidRPr="007A4840">
        <w:rPr>
          <w:rFonts w:ascii="Century Gothic" w:eastAsia="CIDFont+F1" w:hAnsi="Century Gothic" w:cs="Times New Roman"/>
          <w:sz w:val="22"/>
        </w:rPr>
        <w:t>. Gorące posiłki dostarczane z zewnątrz należy dostarczać w termosach, zapewniających temperaturę żywności zgodnie z wymogami, tzn. minimalna temperatura zupy winna wynosić 7</w:t>
      </w:r>
      <w:r w:rsidR="00923F5D">
        <w:rPr>
          <w:rFonts w:ascii="Century Gothic" w:eastAsia="CIDFont+F1" w:hAnsi="Century Gothic" w:cs="Times New Roman"/>
          <w:sz w:val="22"/>
        </w:rPr>
        <w:t>4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>C, drugiego dania 6</w:t>
      </w:r>
      <w:r w:rsidR="00923F5D">
        <w:rPr>
          <w:rFonts w:ascii="Century Gothic" w:eastAsia="CIDFont+F1" w:hAnsi="Century Gothic" w:cs="Times New Roman"/>
          <w:sz w:val="22"/>
        </w:rPr>
        <w:t>4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 xml:space="preserve"> o</w:t>
      </w:r>
      <w:r w:rsidR="00D62AB6" w:rsidRPr="007A4840">
        <w:rPr>
          <w:rFonts w:ascii="Century Gothic" w:eastAsia="CIDFont+F1" w:hAnsi="Century Gothic" w:cs="Times New Roman"/>
          <w:sz w:val="22"/>
        </w:rPr>
        <w:t>C</w:t>
      </w:r>
      <w:r w:rsidR="00923F5D">
        <w:rPr>
          <w:rFonts w:ascii="Century Gothic" w:eastAsia="CIDFont+F1" w:hAnsi="Century Gothic" w:cs="Times New Roman"/>
          <w:sz w:val="22"/>
        </w:rPr>
        <w:t>, kotlet</w:t>
      </w:r>
      <w:r w:rsidR="00E92AC9">
        <w:rPr>
          <w:rFonts w:ascii="Century Gothic" w:eastAsia="CIDFont+F1" w:hAnsi="Century Gothic" w:cs="Times New Roman"/>
          <w:sz w:val="22"/>
        </w:rPr>
        <w:t xml:space="preserve"> </w:t>
      </w:r>
      <w:r w:rsidR="00E92AC9" w:rsidRPr="007A4840">
        <w:rPr>
          <w:rFonts w:ascii="Century Gothic" w:eastAsia="CIDFont+F1" w:hAnsi="Century Gothic" w:cs="Times New Roman"/>
          <w:sz w:val="22"/>
        </w:rPr>
        <w:t>7</w:t>
      </w:r>
      <w:r w:rsidR="00E92AC9">
        <w:rPr>
          <w:rFonts w:ascii="Century Gothic" w:eastAsia="CIDFont+F1" w:hAnsi="Century Gothic" w:cs="Times New Roman"/>
          <w:sz w:val="22"/>
        </w:rPr>
        <w:t>4</w:t>
      </w:r>
      <w:r w:rsidR="00E92AC9" w:rsidRPr="007A4840">
        <w:rPr>
          <w:rFonts w:ascii="Century Gothic" w:eastAsia="CIDFont+F1" w:hAnsi="Century Gothic" w:cs="Times New Roman"/>
          <w:sz w:val="22"/>
        </w:rPr>
        <w:t xml:space="preserve"> </w:t>
      </w:r>
      <w:r w:rsidR="00E92AC9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E92AC9" w:rsidRPr="007A4840">
        <w:rPr>
          <w:rFonts w:ascii="Century Gothic" w:eastAsia="CIDFont+F1" w:hAnsi="Century Gothic" w:cs="Times New Roman"/>
          <w:sz w:val="22"/>
        </w:rPr>
        <w:t>C</w:t>
      </w:r>
      <w:r w:rsidR="00E92AC9">
        <w:rPr>
          <w:rFonts w:ascii="Century Gothic" w:eastAsia="CIDFont+F1" w:hAnsi="Century Gothic" w:cs="Times New Roman"/>
          <w:sz w:val="22"/>
        </w:rPr>
        <w:t>,</w:t>
      </w:r>
      <w:r w:rsidR="00923F5D">
        <w:rPr>
          <w:rFonts w:ascii="Century Gothic" w:eastAsia="CIDFont+F1" w:hAnsi="Century Gothic" w:cs="Times New Roman"/>
          <w:sz w:val="22"/>
        </w:rPr>
        <w:t xml:space="preserve"> płynów 74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>C, a maksymalna temperatura produktów zimnych (</w:t>
      </w:r>
      <w:r w:rsidR="00923F5D">
        <w:rPr>
          <w:rFonts w:ascii="Century Gothic" w:eastAsia="CIDFont+F1" w:hAnsi="Century Gothic" w:cs="Times New Roman"/>
          <w:sz w:val="22"/>
        </w:rPr>
        <w:t>surówka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.) </w:t>
      </w:r>
      <w:r w:rsidR="00923F5D">
        <w:rPr>
          <w:rFonts w:ascii="Century Gothic" w:eastAsia="CIDFont+F1" w:hAnsi="Century Gothic" w:cs="Times New Roman"/>
          <w:sz w:val="22"/>
        </w:rPr>
        <w:t xml:space="preserve">4 </w:t>
      </w:r>
      <w:r w:rsidR="00D62AB6" w:rsidRPr="007A4840">
        <w:rPr>
          <w:rFonts w:ascii="Century Gothic" w:eastAsia="CIDFont+F1" w:hAnsi="Century Gothic" w:cs="Times New Roman"/>
          <w:sz w:val="22"/>
          <w:vertAlign w:val="superscript"/>
        </w:rPr>
        <w:t>o</w:t>
      </w:r>
      <w:r w:rsidR="00D62AB6" w:rsidRPr="007A4840">
        <w:rPr>
          <w:rFonts w:ascii="Century Gothic" w:eastAsia="CIDFont+F1" w:hAnsi="Century Gothic" w:cs="Times New Roman"/>
          <w:sz w:val="22"/>
        </w:rPr>
        <w:t>C</w:t>
      </w:r>
      <w:r w:rsidR="00E92AC9">
        <w:rPr>
          <w:rFonts w:ascii="Century Gothic" w:eastAsia="CIDFont+F1" w:hAnsi="Century Gothic" w:cs="Times New Roman"/>
          <w:sz w:val="22"/>
        </w:rPr>
        <w:t xml:space="preserve">            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i gotowych do spożycia po ich dostarczeniu. Termosy oraz pojemniki transportowe winy być utrzymywane w należytej czystości, natomiast mycie oraz dezynfekcja wykonywana w pomieszczeniach Wykonawcy. </w:t>
      </w:r>
    </w:p>
    <w:p w14:paraId="2E8C5CB5" w14:textId="0D265957" w:rsidR="00D62AB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lastRenderedPageBreak/>
        <w:t>20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. Posiłki maja być dostarczane w pojemnikach zbiorczych przystosowanych do kontaktu z żywnością (posiadające atest) i utrzymujących odpowiednią temperaturę posiłku. </w:t>
      </w:r>
    </w:p>
    <w:p w14:paraId="59CD460C" w14:textId="15422428" w:rsidR="006D0416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21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. Zgodnie z wytycznymi Państwowej Inspekcji Sanitarnej, posiłek w formie cateringu musi zostać wydany w czasie </w:t>
      </w:r>
      <w:r w:rsidR="008C2621">
        <w:rPr>
          <w:rFonts w:ascii="Century Gothic" w:eastAsia="CIDFont+F1" w:hAnsi="Century Gothic" w:cs="Times New Roman"/>
          <w:sz w:val="22"/>
        </w:rPr>
        <w:t>2</w:t>
      </w:r>
      <w:r w:rsidR="00D62AB6" w:rsidRPr="007A4840">
        <w:rPr>
          <w:rFonts w:ascii="Century Gothic" w:eastAsia="CIDFont+F1" w:hAnsi="Century Gothic" w:cs="Times New Roman"/>
          <w:sz w:val="22"/>
        </w:rPr>
        <w:t xml:space="preserve"> godzin od momentu jego sporządzenia (wyprodukowania).</w:t>
      </w:r>
      <w:r w:rsidR="006D0416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33052057" w14:textId="72CCF8B0" w:rsidR="00F635A3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22</w:t>
      </w:r>
      <w:r w:rsidR="006D0416" w:rsidRPr="007A4840">
        <w:rPr>
          <w:rFonts w:ascii="Century Gothic" w:eastAsia="CIDFont+F1" w:hAnsi="Century Gothic" w:cs="Times New Roman"/>
          <w:sz w:val="22"/>
        </w:rPr>
        <w:t xml:space="preserve">. Wykonawca zobowiązany jest do wnoszenia przygotowanych posiłków w specjalistycznych termosach i pojemnikach do pomieszczeń wskazanych przez </w:t>
      </w:r>
      <w:r w:rsidR="00603D86">
        <w:rPr>
          <w:rFonts w:ascii="Century Gothic" w:eastAsia="CIDFont+F1" w:hAnsi="Century Gothic" w:cs="Times New Roman"/>
          <w:sz w:val="22"/>
        </w:rPr>
        <w:t>Dyrektora szkoły</w:t>
      </w:r>
      <w:r w:rsidR="006D0416" w:rsidRPr="007A4840">
        <w:rPr>
          <w:rFonts w:ascii="Century Gothic" w:eastAsia="CIDFont+F1" w:hAnsi="Century Gothic" w:cs="Times New Roman"/>
          <w:sz w:val="22"/>
        </w:rPr>
        <w:t xml:space="preserve"> znajdujących się na terenie szkoły: stołówka szkolna, a bezpośrednio wydawaniem posiłku będzie zajmować się personel szkół.  </w:t>
      </w:r>
    </w:p>
    <w:p w14:paraId="66B6653F" w14:textId="36139EA1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color w:val="auto"/>
          <w:sz w:val="22"/>
        </w:rPr>
      </w:pPr>
      <w:r>
        <w:rPr>
          <w:rFonts w:ascii="Century Gothic" w:eastAsia="CIDFont+F1" w:hAnsi="Century Gothic" w:cs="Times New Roman"/>
          <w:sz w:val="22"/>
        </w:rPr>
        <w:t>23</w:t>
      </w:r>
      <w:r w:rsidR="00F635A3" w:rsidRPr="007A4840">
        <w:rPr>
          <w:rFonts w:ascii="Century Gothic" w:eastAsia="CIDFont+F1" w:hAnsi="Century Gothic" w:cs="Times New Roman"/>
          <w:sz w:val="22"/>
        </w:rPr>
        <w:t xml:space="preserve">. Próbki posiłków Wykonawca zobowiązany jest przechowywać na swoim terenie. Obowiązkiem Wykonawcy jest przechowywanie próbek ze wszystkich przygotowanych i dostarczanych posiłków każdego dnia przez okres 72 godzin z oznaczeniem daty, godziny </w:t>
      </w:r>
      <w:r w:rsidR="00F635A3" w:rsidRPr="007A4840">
        <w:rPr>
          <w:rFonts w:ascii="Century Gothic" w:eastAsia="CIDFont+F1" w:hAnsi="Century Gothic" w:cs="Times New Roman"/>
          <w:color w:val="auto"/>
          <w:sz w:val="22"/>
        </w:rPr>
        <w:t>oraz zawartości próbki pokarmowej z podpisem osoby odpowiedzialnej za pobranie próbki.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 </w:t>
      </w:r>
    </w:p>
    <w:p w14:paraId="7E571233" w14:textId="13329DFA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color w:val="auto"/>
          <w:sz w:val="22"/>
        </w:rPr>
      </w:pPr>
      <w:r>
        <w:rPr>
          <w:rFonts w:ascii="Century Gothic" w:eastAsia="CIDFont+F1" w:hAnsi="Century Gothic" w:cs="Times New Roman"/>
          <w:color w:val="auto"/>
          <w:sz w:val="22"/>
        </w:rPr>
        <w:t>24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. </w:t>
      </w:r>
      <w:r w:rsidR="00175B40" w:rsidRPr="007A4840">
        <w:rPr>
          <w:rFonts w:ascii="Century Gothic" w:hAnsi="Century Gothic" w:cs="Times New Roman"/>
          <w:color w:val="auto"/>
          <w:w w:val="105"/>
          <w:sz w:val="22"/>
        </w:rPr>
        <w:t>Do przygotowywania posiłków należy używać produktów wysokiej jakości i zawsze świeżych posiadających aktualne terminy ważności, nabytych w źródłach działających zgodnie z obowiązującymi przepisami sanitarnymi i higienicznymi (wyklucza się sporządzanie potraw z proszku za wyjątkiem budyniu, kisielu i galaretki).</w:t>
      </w:r>
      <w:r w:rsidR="003F41F2" w:rsidRPr="007A4840">
        <w:rPr>
          <w:rFonts w:ascii="Century Gothic" w:eastAsia="CIDFont+F1" w:hAnsi="Century Gothic" w:cs="Times New Roman"/>
          <w:color w:val="auto"/>
          <w:sz w:val="22"/>
        </w:rPr>
        <w:t xml:space="preserve"> </w:t>
      </w:r>
    </w:p>
    <w:p w14:paraId="6C429B1C" w14:textId="059D31AD" w:rsidR="003F41F2" w:rsidRPr="007A4840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eastAsia="CIDFont+F1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</w:t>
      </w:r>
      <w:r w:rsidR="00E92AC9">
        <w:rPr>
          <w:rFonts w:ascii="Century Gothic" w:eastAsia="CIDFont+F1" w:hAnsi="Century Gothic" w:cs="Times New Roman"/>
          <w:sz w:val="22"/>
        </w:rPr>
        <w:t>5</w:t>
      </w:r>
      <w:r w:rsidR="003F41F2" w:rsidRPr="007A4840">
        <w:rPr>
          <w:rFonts w:ascii="Century Gothic" w:eastAsia="CIDFont+F1" w:hAnsi="Century Gothic" w:cs="Times New Roman"/>
          <w:sz w:val="22"/>
        </w:rPr>
        <w:t>.</w:t>
      </w:r>
      <w:r w:rsidR="003F41F2" w:rsidRPr="007A4840">
        <w:rPr>
          <w:rFonts w:ascii="Century Gothic" w:hAnsi="Century Gothic" w:cs="Times New Roman"/>
          <w:w w:val="105"/>
          <w:sz w:val="22"/>
        </w:rPr>
        <w:t xml:space="preserve"> </w:t>
      </w:r>
      <w:r w:rsidR="00175B40" w:rsidRPr="007A4840">
        <w:rPr>
          <w:rFonts w:ascii="Century Gothic" w:hAnsi="Century Gothic" w:cs="Times New Roman"/>
          <w:w w:val="105"/>
          <w:sz w:val="22"/>
        </w:rPr>
        <w:t>Zamawiający zastrzega sobie prawo do przeprowadzenia kontroli procesu produkcyjnego przygotowywanych posiłków w lokalu Wykonawcy.</w:t>
      </w:r>
      <w:r w:rsidR="003F41F2" w:rsidRPr="007A4840">
        <w:rPr>
          <w:rFonts w:ascii="Century Gothic" w:eastAsia="CIDFont+F1" w:hAnsi="Century Gothic" w:cs="Times New Roman"/>
          <w:sz w:val="22"/>
        </w:rPr>
        <w:t xml:space="preserve"> </w:t>
      </w:r>
    </w:p>
    <w:p w14:paraId="52457323" w14:textId="38827A70" w:rsidR="003F41F2" w:rsidRDefault="00FA5C87" w:rsidP="007A4840">
      <w:pPr>
        <w:autoSpaceDE w:val="0"/>
        <w:autoSpaceDN w:val="0"/>
        <w:adjustRightInd w:val="0"/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>
        <w:rPr>
          <w:rFonts w:ascii="Century Gothic" w:eastAsia="CIDFont+F1" w:hAnsi="Century Gothic" w:cs="Times New Roman"/>
          <w:sz w:val="22"/>
        </w:rPr>
        <w:t>2</w:t>
      </w:r>
      <w:r w:rsidR="00E92AC9">
        <w:rPr>
          <w:rFonts w:ascii="Century Gothic" w:eastAsia="CIDFont+F1" w:hAnsi="Century Gothic" w:cs="Times New Roman"/>
          <w:sz w:val="22"/>
        </w:rPr>
        <w:t>6</w:t>
      </w:r>
      <w:r w:rsidR="003F41F2" w:rsidRPr="007A4840">
        <w:rPr>
          <w:rFonts w:ascii="Century Gothic" w:eastAsia="CIDFont+F1" w:hAnsi="Century Gothic" w:cs="Times New Roman"/>
          <w:sz w:val="22"/>
        </w:rPr>
        <w:t xml:space="preserve">. </w:t>
      </w:r>
      <w:r w:rsidR="003F41F2" w:rsidRPr="007A4840">
        <w:rPr>
          <w:rFonts w:ascii="Century Gothic" w:hAnsi="Century Gothic" w:cs="Times New Roman"/>
          <w:sz w:val="22"/>
        </w:rPr>
        <w:t>Zamawiający zastrzega sobie prawo do okresowej kontroli w zakresie zgodności dostarczanych posiłków w wymogami Zamawiającego w zakresie po względem wagowym i podtrzymywania odpowiedniej temperatury dostarczanych potraw. W przypadku, gdy posiłki nie będą spełniać wymogów określonym w niniejszej specyfikacji, Zamawiający ma prawo odstąpienia od umowy ze skutkiem natychmiastowym.</w:t>
      </w:r>
    </w:p>
    <w:p w14:paraId="04D2449E" w14:textId="77777777" w:rsidR="001A2D65" w:rsidRPr="00314EA5" w:rsidRDefault="001A2D65" w:rsidP="00314EA5">
      <w:pPr>
        <w:autoSpaceDE w:val="0"/>
        <w:autoSpaceDN w:val="0"/>
        <w:adjustRightInd w:val="0"/>
        <w:spacing w:before="0" w:after="0" w:line="360" w:lineRule="auto"/>
        <w:ind w:left="284" w:hanging="284"/>
        <w:jc w:val="center"/>
        <w:rPr>
          <w:rFonts w:ascii="Century Gothic" w:eastAsia="CIDFont+F1" w:hAnsi="Century Gothic" w:cs="Times New Roman"/>
          <w:b/>
          <w:sz w:val="22"/>
        </w:rPr>
      </w:pPr>
    </w:p>
    <w:p w14:paraId="4D5EEA31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§3</w:t>
      </w:r>
    </w:p>
    <w:p w14:paraId="4D4B49E5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Zobowiązania Wykonawcy</w:t>
      </w:r>
    </w:p>
    <w:p w14:paraId="5C5EA5D7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oświadcza, iż posiada niezbędną wiedzę, umiejętności oraz kwalifikacje do wykonania przedmiotu niniejszej Umowy.</w:t>
      </w:r>
    </w:p>
    <w:p w14:paraId="360D062B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lastRenderedPageBreak/>
        <w:t>Wykonawca zobowiązuje się wykonać przedmiot umowy z zachowaniem należytej staranności, z uwzględnieniem zawodowego charakteru swojej działalności, przy wykorzystaniu całej posiadanej wiedzy i doświadczenia.</w:t>
      </w:r>
    </w:p>
    <w:p w14:paraId="2CB26A07" w14:textId="77777777" w:rsidR="000F0149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odpowiada prawnie za żywienie dzieci przed Powiatowym Państwowym Inspektorem Sanitarnym.</w:t>
      </w:r>
    </w:p>
    <w:p w14:paraId="539A502E" w14:textId="6FC71666" w:rsidR="000F0149" w:rsidRPr="008C5E25" w:rsidRDefault="000F0149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eastAsia="CIDFont+F1" w:hAnsi="Century Gothic" w:cs="Times New Roman"/>
          <w:sz w:val="22"/>
        </w:rPr>
        <w:t>Wykonawca, na każde żądanie Zamawiającego, zobowiązany jest przedstawić wyniki badania mikrobiologicznego serwowanych posiłków i tabelę kaloryczności serwowanych posiłków.</w:t>
      </w:r>
      <w:r w:rsidR="001C4B90">
        <w:rPr>
          <w:rFonts w:ascii="Century Gothic" w:eastAsia="CIDFont+F1" w:hAnsi="Century Gothic" w:cs="Times New Roman"/>
          <w:sz w:val="22"/>
        </w:rPr>
        <w:t xml:space="preserve"> </w:t>
      </w:r>
      <w:r w:rsidR="001C4B90">
        <w:rPr>
          <w:rFonts w:ascii="Century Gothic" w:hAnsi="Century Gothic" w:cs="Times New Roman"/>
          <w:w w:val="105"/>
          <w:sz w:val="22"/>
        </w:rPr>
        <w:t>K</w:t>
      </w:r>
      <w:r w:rsidR="001C4B90" w:rsidRPr="008C5E25">
        <w:rPr>
          <w:rFonts w:ascii="Century Gothic" w:hAnsi="Century Gothic" w:cs="Times New Roman"/>
          <w:w w:val="105"/>
          <w:sz w:val="22"/>
        </w:rPr>
        <w:t>oszt badań ponosi Zamawiający jeżeli wyniki badań będą prawidłowe</w:t>
      </w:r>
      <w:r w:rsidR="00A43E18">
        <w:rPr>
          <w:rFonts w:ascii="Century Gothic" w:hAnsi="Century Gothic" w:cs="Times New Roman"/>
          <w:w w:val="105"/>
          <w:sz w:val="22"/>
        </w:rPr>
        <w:t>.</w:t>
      </w:r>
    </w:p>
    <w:p w14:paraId="6202D30B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ponosi pełną odpowiedzialność cywilną, administracyjną i karną za jakość dostarczanych posiłków oraz skutki wynikające z zaniedbań przy ich przygotowaniu mogące mieć wpływ na zdrowie żywionych dzieci.</w:t>
      </w:r>
    </w:p>
    <w:p w14:paraId="21674123" w14:textId="77777777" w:rsidR="001A22C7" w:rsidRPr="008C5E25" w:rsidRDefault="001A22C7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sz w:val="22"/>
        </w:rPr>
        <w:t>Wykonawca zobowiązany jest prowadzić ewidencję dostarczanych posiłków i przekładać ją do podpisu dyrektorowi szkoły placówki oświatowej lub osobie upoważnionej w każdym dniu dostawy. Ewidencja stanowi potwierdzenie daty, godziny oraz ilości posiłków.</w:t>
      </w:r>
    </w:p>
    <w:p w14:paraId="113AA406" w14:textId="77777777" w:rsidR="00175B40" w:rsidRPr="008C5E25" w:rsidRDefault="00175B40" w:rsidP="008C5E25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Wykonawca zobowiązany jest do:</w:t>
      </w:r>
    </w:p>
    <w:p w14:paraId="11B33886" w14:textId="2AB29746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przygotowania posiłków o najwyższym standardzie, na bazie produktów najwyższej jakości i bezpiecze</w:t>
      </w:r>
      <w:r w:rsidR="00A43E18">
        <w:rPr>
          <w:rFonts w:ascii="Century Gothic" w:hAnsi="Century Gothic" w:cs="Times New Roman"/>
          <w:w w:val="105"/>
          <w:sz w:val="22"/>
        </w:rPr>
        <w:t>ństwem zgodnie z normami HACCP.</w:t>
      </w:r>
    </w:p>
    <w:p w14:paraId="238C24F4" w14:textId="77777777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dostarczania posiłków zgodnie z zachowaniem cyklu określonego w par.</w:t>
      </w:r>
      <w:r w:rsidR="008C5E25">
        <w:rPr>
          <w:rFonts w:ascii="Century Gothic" w:hAnsi="Century Gothic" w:cs="Times New Roman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w w:val="105"/>
          <w:sz w:val="22"/>
        </w:rPr>
        <w:t>2</w:t>
      </w:r>
    </w:p>
    <w:p w14:paraId="0A09CD49" w14:textId="77777777" w:rsidR="00175B40" w:rsidRPr="008C5E25" w:rsidRDefault="00175B40" w:rsidP="008C5E25">
      <w:pPr>
        <w:pStyle w:val="Akapitzlist"/>
        <w:numPr>
          <w:ilvl w:val="0"/>
          <w:numId w:val="8"/>
        </w:num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dostarczenie na każde żądanie Zamawiającego wykazu użytych do przygotowywania posiłków produktów i surowców wraz z nazwami producentów/dostawców, który Zamawiający może udostępnić rodzicom dzieci lub ich prawnym opiekunom</w:t>
      </w:r>
    </w:p>
    <w:p w14:paraId="3515295C" w14:textId="77777777" w:rsidR="00175B40" w:rsidRPr="008C5E25" w:rsidRDefault="00175B40" w:rsidP="008C5E25">
      <w:pPr>
        <w:pStyle w:val="Akapitzlist"/>
        <w:tabs>
          <w:tab w:val="decimal" w:pos="432"/>
          <w:tab w:val="decimal" w:pos="151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6. Wykonawca w ramach wynagrodzenia winien:</w:t>
      </w:r>
    </w:p>
    <w:p w14:paraId="07E07EF9" w14:textId="77777777" w:rsidR="00FA1885" w:rsidRPr="008C5E25" w:rsidRDefault="00FA1885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wliczyć koszt transportu do każdej placówki,</w:t>
      </w:r>
    </w:p>
    <w:p w14:paraId="4A73D40C" w14:textId="1597794C" w:rsidR="00175B40" w:rsidRPr="008C5E25" w:rsidRDefault="00175B40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 xml:space="preserve">przygotowywać posiłki, </w:t>
      </w:r>
      <w:r w:rsidR="00FA1885" w:rsidRPr="008C5E25">
        <w:rPr>
          <w:rFonts w:ascii="Century Gothic" w:hAnsi="Century Gothic" w:cs="Times New Roman"/>
          <w:w w:val="105"/>
          <w:sz w:val="22"/>
        </w:rPr>
        <w:t>dostarczyć zamówione posiłki,</w:t>
      </w:r>
    </w:p>
    <w:p w14:paraId="589AB609" w14:textId="77777777" w:rsidR="00175B40" w:rsidRPr="008C5E25" w:rsidRDefault="00175B40" w:rsidP="008C5E25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posiadać zapasy żywności niezbędne do wykonywania posiłków na dany dzień,</w:t>
      </w:r>
    </w:p>
    <w:p w14:paraId="424663C4" w14:textId="77777777" w:rsidR="00175B40" w:rsidRPr="008C5E25" w:rsidRDefault="00175B40" w:rsidP="008C5E25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 xml:space="preserve">odbierać </w:t>
      </w:r>
      <w:r w:rsidR="00FA1885" w:rsidRPr="008C5E25">
        <w:rPr>
          <w:rFonts w:ascii="Century Gothic" w:hAnsi="Century Gothic" w:cs="Times New Roman"/>
          <w:w w:val="105"/>
          <w:sz w:val="22"/>
        </w:rPr>
        <w:t xml:space="preserve">puste </w:t>
      </w:r>
      <w:r w:rsidRPr="008C5E25">
        <w:rPr>
          <w:rFonts w:ascii="Century Gothic" w:hAnsi="Century Gothic" w:cs="Times New Roman"/>
          <w:w w:val="105"/>
          <w:sz w:val="22"/>
        </w:rPr>
        <w:t>termosy transportowe,</w:t>
      </w:r>
    </w:p>
    <w:p w14:paraId="216E30A5" w14:textId="77777777" w:rsidR="00FA1885" w:rsidRPr="008C5E25" w:rsidRDefault="00175B40" w:rsidP="008C5E25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w w:val="105"/>
          <w:sz w:val="22"/>
        </w:rPr>
      </w:pPr>
      <w:r w:rsidRPr="008C5E25">
        <w:rPr>
          <w:rFonts w:ascii="Century Gothic" w:hAnsi="Century Gothic" w:cs="Times New Roman"/>
          <w:w w:val="105"/>
          <w:sz w:val="22"/>
        </w:rPr>
        <w:t>odbierać resztki żywieniowe.</w:t>
      </w:r>
      <w:r w:rsidR="00FA1885" w:rsidRPr="008C5E25">
        <w:rPr>
          <w:rFonts w:ascii="Century Gothic" w:hAnsi="Century Gothic" w:cs="Times New Roman"/>
          <w:w w:val="105"/>
          <w:sz w:val="22"/>
        </w:rPr>
        <w:t xml:space="preserve"> </w:t>
      </w:r>
    </w:p>
    <w:p w14:paraId="1B4CE6A3" w14:textId="77777777" w:rsidR="00FA1885" w:rsidRPr="008C5E25" w:rsidRDefault="00FA1885" w:rsidP="008C5E25">
      <w:pPr>
        <w:tabs>
          <w:tab w:val="decimal" w:pos="1512"/>
          <w:tab w:val="decimal" w:pos="2616"/>
          <w:tab w:val="right" w:pos="9062"/>
        </w:tabs>
        <w:spacing w:before="0" w:after="0" w:line="360" w:lineRule="auto"/>
        <w:jc w:val="left"/>
        <w:rPr>
          <w:rFonts w:ascii="Century Gothic" w:hAnsi="Century Gothic" w:cs="Times New Roman"/>
          <w:color w:val="FF0000"/>
          <w:w w:val="105"/>
          <w:sz w:val="22"/>
        </w:rPr>
      </w:pPr>
    </w:p>
    <w:p w14:paraId="7038B3A2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§4</w:t>
      </w:r>
    </w:p>
    <w:p w14:paraId="4A504570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Termin i miejsce wykonania zamówienia</w:t>
      </w:r>
      <w:r w:rsidR="008C5E25" w:rsidRPr="00314EA5">
        <w:rPr>
          <w:rFonts w:ascii="Century Gothic" w:hAnsi="Century Gothic" w:cs="Times New Roman"/>
          <w:b/>
          <w:color w:val="auto"/>
          <w:w w:val="105"/>
          <w:sz w:val="22"/>
        </w:rPr>
        <w:t>:</w:t>
      </w:r>
    </w:p>
    <w:p w14:paraId="0484AFA2" w14:textId="290FE2D6" w:rsidR="00175B40" w:rsidRPr="008C5E25" w:rsidRDefault="00175B40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 xml:space="preserve">Termin realizacji umowy strony ustalają od dnia </w:t>
      </w:r>
      <w:r w:rsidR="00B21A55">
        <w:rPr>
          <w:rFonts w:ascii="Century Gothic" w:hAnsi="Century Gothic" w:cs="Times New Roman"/>
          <w:color w:val="auto"/>
          <w:w w:val="105"/>
          <w:sz w:val="22"/>
        </w:rPr>
        <w:t>16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.09.20</w:t>
      </w:r>
      <w:r w:rsidR="0082799D" w:rsidRPr="008C5E25">
        <w:rPr>
          <w:rFonts w:ascii="Century Gothic" w:hAnsi="Century Gothic" w:cs="Times New Roman"/>
          <w:color w:val="auto"/>
          <w:w w:val="105"/>
          <w:sz w:val="22"/>
        </w:rPr>
        <w:t>2</w:t>
      </w:r>
      <w:r w:rsidR="00B21A55">
        <w:rPr>
          <w:rFonts w:ascii="Century Gothic" w:hAnsi="Century Gothic" w:cs="Times New Roman"/>
          <w:color w:val="auto"/>
          <w:w w:val="105"/>
          <w:sz w:val="22"/>
        </w:rPr>
        <w:t>4r. do dnia 24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.0</w:t>
      </w:r>
      <w:r w:rsidR="00B21A55">
        <w:rPr>
          <w:rFonts w:ascii="Century Gothic" w:hAnsi="Century Gothic" w:cs="Times New Roman"/>
          <w:color w:val="auto"/>
          <w:w w:val="105"/>
          <w:sz w:val="22"/>
        </w:rPr>
        <w:t>6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.202</w:t>
      </w:r>
      <w:r w:rsidR="00B21A55">
        <w:rPr>
          <w:rFonts w:ascii="Century Gothic" w:hAnsi="Century Gothic" w:cs="Times New Roman"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r. </w:t>
      </w:r>
    </w:p>
    <w:p w14:paraId="71529A70" w14:textId="77777777" w:rsidR="00B72DBC" w:rsidRPr="008C5E25" w:rsidRDefault="008C5E25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Miejsce wykonywania usługi:</w:t>
      </w:r>
    </w:p>
    <w:p w14:paraId="39CAEAC5" w14:textId="3AEBAD29" w:rsidR="00B72DBC" w:rsidRPr="008C5E25" w:rsidRDefault="00B72DBC" w:rsidP="00B21A5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sz w:val="22"/>
        </w:rPr>
      </w:pPr>
      <w:r w:rsidRPr="008C5E25">
        <w:rPr>
          <w:rFonts w:ascii="Century Gothic" w:hAnsi="Century Gothic" w:cs="Times New Roman"/>
          <w:sz w:val="22"/>
        </w:rPr>
        <w:t xml:space="preserve">- </w:t>
      </w:r>
      <w:r w:rsidR="00B21A55">
        <w:rPr>
          <w:rFonts w:ascii="Century Gothic" w:hAnsi="Century Gothic" w:cs="Times New Roman"/>
          <w:sz w:val="22"/>
        </w:rPr>
        <w:t>Szkoła Podstawowa nr 9 im. Marii Grzegorzewskiej w Skierniewicach</w:t>
      </w:r>
    </w:p>
    <w:p w14:paraId="389D5199" w14:textId="77777777" w:rsidR="00175B40" w:rsidRDefault="00175B40" w:rsidP="008C5E25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Przez wykonanie usługi rozumie się realizację przedmiotu zamówienia zgodnie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br/>
        <w:t>z zakresem określonym w § 1 i 2 niniejszej umowy.</w:t>
      </w:r>
    </w:p>
    <w:p w14:paraId="06501FBF" w14:textId="77777777" w:rsidR="008C5E25" w:rsidRPr="008C5E25" w:rsidRDefault="008C5E25" w:rsidP="008C5E25">
      <w:pPr>
        <w:tabs>
          <w:tab w:val="decimal" w:pos="432"/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ADE889A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§5</w:t>
      </w:r>
    </w:p>
    <w:p w14:paraId="562B47D9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Cena i warunki płatności</w:t>
      </w:r>
    </w:p>
    <w:p w14:paraId="25149383" w14:textId="3277A656" w:rsidR="00FD7463" w:rsidRPr="00B764C1" w:rsidRDefault="00B764C1" w:rsidP="00B764C1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bCs/>
          <w:sz w:val="22"/>
        </w:rPr>
        <w:t>Ceny jednostkowe posiłku</w:t>
      </w:r>
      <w:r w:rsidR="00FD7463" w:rsidRPr="00FD7463">
        <w:rPr>
          <w:rFonts w:ascii="Century Gothic" w:hAnsi="Century Gothic" w:cs="Times New Roman"/>
          <w:bCs/>
          <w:sz w:val="22"/>
        </w:rPr>
        <w:t xml:space="preserve"> wynoszą:</w:t>
      </w:r>
    </w:p>
    <w:p w14:paraId="2619495C" w14:textId="6A89145A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zupa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6371F8DB" w14:textId="0E68FFE4" w:rsidR="00FD7463" w:rsidRPr="00FD7463" w:rsidRDefault="00FD7463" w:rsidP="00FD7463">
      <w:pPr>
        <w:tabs>
          <w:tab w:val="decimal" w:pos="432"/>
          <w:tab w:val="decimal" w:pos="504"/>
          <w:tab w:val="right" w:leader="dot" w:pos="5253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Pr="00FD7463">
        <w:rPr>
          <w:rFonts w:ascii="Century Gothic" w:hAnsi="Century Gothic" w:cs="Times New Roman"/>
          <w:b/>
          <w:color w:val="auto"/>
          <w:w w:val="105"/>
          <w:sz w:val="22"/>
        </w:rPr>
        <w:t>II danie</w:t>
      </w:r>
      <w:r w:rsidRPr="00FD7463">
        <w:rPr>
          <w:rFonts w:ascii="Century Gothic" w:hAnsi="Century Gothic" w:cs="Times New Roman"/>
          <w:color w:val="auto"/>
          <w:w w:val="105"/>
          <w:sz w:val="22"/>
        </w:rPr>
        <w:t xml:space="preserve"> - w wysokości: …………. (słownie: ………. złotych), plus należny podatek VAT w wysokości ………………. (słownie: …………….. złotych).</w:t>
      </w:r>
    </w:p>
    <w:p w14:paraId="557029BF" w14:textId="004E6766" w:rsidR="00175B40" w:rsidRPr="00FD7463" w:rsidRDefault="00D700DC" w:rsidP="008C5E25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Łączn</w:t>
      </w:r>
      <w:r w:rsidR="00FD7463" w:rsidRPr="00FD7463">
        <w:rPr>
          <w:rFonts w:ascii="Century Gothic" w:hAnsi="Century Gothic" w:cs="Times New Roman"/>
          <w:color w:val="auto"/>
          <w:w w:val="105"/>
          <w:sz w:val="22"/>
        </w:rPr>
        <w:t>e szacunkowe wynagrodzenie z</w:t>
      </w:r>
      <w:r w:rsidR="00706E97" w:rsidRPr="00FD7463">
        <w:rPr>
          <w:rFonts w:ascii="Century Gothic" w:hAnsi="Century Gothic" w:cs="Times New Roman"/>
          <w:color w:val="auto"/>
          <w:w w:val="105"/>
          <w:sz w:val="22"/>
        </w:rPr>
        <w:t>a wykonanie przedmiotu zamówienia strony ustalają wynagrodzenie w wysokości</w:t>
      </w:r>
      <w:r w:rsidR="001A2D65" w:rsidRPr="00FD7463">
        <w:rPr>
          <w:rFonts w:ascii="Century Gothic" w:hAnsi="Century Gothic" w:cs="Times New Roman"/>
          <w:color w:val="auto"/>
          <w:w w:val="105"/>
          <w:sz w:val="22"/>
        </w:rPr>
        <w:t>:</w:t>
      </w:r>
      <w:r w:rsidR="00706E97" w:rsidRPr="00FD7463">
        <w:rPr>
          <w:rFonts w:ascii="Century Gothic" w:hAnsi="Century Gothic" w:cs="Times New Roman"/>
          <w:color w:val="auto"/>
          <w:w w:val="105"/>
          <w:sz w:val="22"/>
        </w:rPr>
        <w:t xml:space="preserve"> …………. (słownie: ………. złotych), plus należny podatek VAT w wysokości ………………. (słownie: …………….. złotych).</w:t>
      </w:r>
    </w:p>
    <w:p w14:paraId="4AFE5D07" w14:textId="77777777" w:rsidR="00175B40" w:rsidRPr="008C5E25" w:rsidRDefault="00175B40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Wartość faktury będzie ustalana na podstawie iloczynu ilości miesięcznie dostarczonych porcji i ich cen jednostkowych podanych w Formularzu Cenowym Wykonawcy, stanowiącym </w:t>
      </w:r>
      <w:r w:rsidRPr="008C5E25">
        <w:rPr>
          <w:rFonts w:ascii="Century Gothic" w:hAnsi="Century Gothic" w:cs="Times New Roman"/>
          <w:bCs/>
          <w:color w:val="auto"/>
          <w:w w:val="105"/>
          <w:sz w:val="22"/>
        </w:rPr>
        <w:t xml:space="preserve">Załącznik nr </w:t>
      </w:r>
      <w:r w:rsidR="00D751E2" w:rsidRPr="008C5E25">
        <w:rPr>
          <w:rFonts w:ascii="Century Gothic" w:hAnsi="Century Gothic" w:cs="Times New Roman"/>
          <w:bCs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bCs/>
          <w:color w:val="auto"/>
          <w:w w:val="105"/>
          <w:sz w:val="22"/>
        </w:rPr>
        <w:t xml:space="preserve"> do </w:t>
      </w:r>
      <w:r w:rsidR="00D751E2" w:rsidRPr="008C5E25">
        <w:rPr>
          <w:rFonts w:ascii="Century Gothic" w:hAnsi="Century Gothic" w:cs="Times New Roman"/>
          <w:bCs/>
          <w:color w:val="auto"/>
          <w:w w:val="105"/>
          <w:sz w:val="22"/>
        </w:rPr>
        <w:t>SWZ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31B379F2" w14:textId="168C2A90" w:rsidR="00FD7463" w:rsidRDefault="00BC6F22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Rozliczenie za wykonanie usługi nastąpi </w:t>
      </w:r>
      <w:r w:rsidR="001A2D65">
        <w:rPr>
          <w:rFonts w:ascii="Century Gothic" w:hAnsi="Century Gothic" w:cs="Times New Roman"/>
          <w:color w:val="auto"/>
          <w:w w:val="105"/>
          <w:sz w:val="22"/>
        </w:rPr>
        <w:t xml:space="preserve">w oparciu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o miesięczne faktury, płatne w terminie ……. dni od daty jej otrzymania przez zamawiającego wystawionych za faktyczną ilość wydanych posiłków zgodnie z zamówieniami dyrektor</w:t>
      </w:r>
      <w:r w:rsidR="000B5A07">
        <w:rPr>
          <w:rFonts w:ascii="Century Gothic" w:hAnsi="Century Gothic" w:cs="Times New Roman"/>
          <w:color w:val="auto"/>
          <w:w w:val="105"/>
          <w:sz w:val="22"/>
        </w:rPr>
        <w:t>a szkoły.</w:t>
      </w:r>
    </w:p>
    <w:p w14:paraId="6C7C282B" w14:textId="561A3612" w:rsidR="00FD7463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sz w:val="22"/>
        </w:rPr>
        <w:t>Zamawiający nie jest zobowiązany zrealizować zakupów w pełnym zakresie, co za tym idzie w zależności od rzeczywistych potrzeb Zamawiający może zmniejszyć lub zwiększyć zakupioną ilość posiłków.</w:t>
      </w:r>
    </w:p>
    <w:p w14:paraId="33CB5F7D" w14:textId="6094FBF1" w:rsidR="00BC6F22" w:rsidRPr="00FD7463" w:rsidRDefault="00FD7463" w:rsidP="008C5E25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FD7463">
        <w:rPr>
          <w:rFonts w:ascii="Century Gothic" w:hAnsi="Century Gothic" w:cs="Times New Roman"/>
          <w:sz w:val="22"/>
        </w:rPr>
        <w:t>Wykonawca oświadcza, że nie będzie względem Zamawiającego wnosił roszczeń z tytułu zamówienia mniejszej ilości przedmiotu zamówienia.</w:t>
      </w:r>
      <w:r w:rsidR="00BC6F22" w:rsidRPr="00FD7463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1C1B1C26" w14:textId="77777777" w:rsidR="00FA1885" w:rsidRDefault="00FA1885" w:rsidP="0071765A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57139A32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§6</w:t>
      </w:r>
    </w:p>
    <w:p w14:paraId="260F5971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Kary umowne</w:t>
      </w:r>
    </w:p>
    <w:p w14:paraId="35E6FF65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lastRenderedPageBreak/>
        <w:t>Jeżeli Wykonawca nie dotrzyma terminu realizacji zamówienia w danym dniu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—opóźnienie w dostawie posiłku przekroczy 30 minut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>,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 Zamawiający naliczy kwotę kary umownej w wysokości </w:t>
      </w:r>
      <w:r w:rsidR="00736A3D" w:rsidRPr="008C5E25">
        <w:rPr>
          <w:rFonts w:ascii="Century Gothic" w:hAnsi="Century Gothic" w:cs="Times New Roman"/>
          <w:color w:val="auto"/>
          <w:w w:val="105"/>
          <w:sz w:val="22"/>
        </w:rPr>
        <w:t>5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00,00 PLN za każde opóźnienie (</w:t>
      </w:r>
      <w:r w:rsidRPr="008C5E25">
        <w:rPr>
          <w:rFonts w:ascii="Century Gothic" w:hAnsi="Century Gothic" w:cs="Times New Roman"/>
          <w:color w:val="auto"/>
          <w:sz w:val="22"/>
        </w:rPr>
        <w:t>opóźnienie nie dotyczy sytuacji losowych na drogach np. wypadek drogowy uniemożliwiających Wykonawcy dojazd, nie wynikających z winy wykonawcy)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79E09A22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niedostarczenia posiłku przez Wykonawcę, Zamawiający naliczy karę umowną w wysokości 500,00 PLN za każde niedostarczenie posiłku.</w:t>
      </w:r>
    </w:p>
    <w:p w14:paraId="3885FF64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Wykonawcy od wykonania umowy, Wykonawca zapłaci Zamawiającemu karę umowną w wysokości 10 % wartości brutto umowy.</w:t>
      </w:r>
    </w:p>
    <w:p w14:paraId="07A36E88" w14:textId="496D0D8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Zamawiającego od realizacji umowy, Zamawiający zapłaci Wykonawcy karę umowną w wysokości 10 % wartości brutto umowy</w:t>
      </w:r>
      <w:r w:rsidR="001A2D65">
        <w:rPr>
          <w:rFonts w:ascii="Century Gothic" w:hAnsi="Century Gothic" w:cs="Times New Roman"/>
          <w:color w:val="auto"/>
          <w:w w:val="105"/>
          <w:sz w:val="22"/>
        </w:rPr>
        <w:t>.</w:t>
      </w:r>
    </w:p>
    <w:p w14:paraId="23D40AA9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Jeżeli odstąpienie od umowy przez Zamawiającego nastąpi z przyczyn leżących po stronie Wykonawcy, Zamawiający jest zwolniony od zapłaty kary.</w:t>
      </w:r>
    </w:p>
    <w:p w14:paraId="18A9B22A" w14:textId="77777777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 przypadku odstąpienia od realizacji umowy przez Zamawiającego z winy Wykonawcy, Wykonawca zapłaci Zamawiającemu karę umowną w wysokości 10 % wartości brutto umowy.</w:t>
      </w:r>
    </w:p>
    <w:p w14:paraId="4124B4A6" w14:textId="16833F18" w:rsidR="00175B40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Pięciokrotne opóźnienie (przekraczające 30 minut) w okresie jednego miesiąca w dostawie posiłków skutkować </w:t>
      </w:r>
      <w:r w:rsidR="007A4840" w:rsidRPr="008C5E25">
        <w:rPr>
          <w:rFonts w:ascii="Century Gothic" w:hAnsi="Century Gothic" w:cs="Times New Roman"/>
          <w:color w:val="auto"/>
          <w:w w:val="105"/>
          <w:sz w:val="22"/>
        </w:rPr>
        <w:t>może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 rozwiązaniem umowy z winy Wykonawcy.</w:t>
      </w:r>
    </w:p>
    <w:p w14:paraId="38331168" w14:textId="44183D48" w:rsidR="00175B40" w:rsidRPr="008C5E25" w:rsidRDefault="007A48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Nie</w:t>
      </w:r>
      <w:r w:rsidR="00175B40" w:rsidRPr="008C5E25">
        <w:rPr>
          <w:rFonts w:ascii="Century Gothic" w:hAnsi="Century Gothic" w:cs="Times New Roman"/>
          <w:color w:val="auto"/>
          <w:w w:val="105"/>
          <w:sz w:val="22"/>
        </w:rPr>
        <w:t>spełnienie wymogów i standardów jakościowych, potwierdzone przez Zamawiającego właściwymi badaniami, skutkować będzie rozwiązaniem umowy z winy Wykonawcy.</w:t>
      </w:r>
    </w:p>
    <w:p w14:paraId="1A2F991A" w14:textId="77777777" w:rsidR="00FC6E39" w:rsidRPr="008C5E25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Wykonawca wyraża zgodę na potrącenie kar umownych z należności powstałych po stronie Wykonawcy w związku z realizacją niniejszej umowy.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2F113783" w14:textId="108F8820" w:rsidR="00175B40" w:rsidRDefault="00175B40" w:rsidP="008C5E25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Zamawiającemu przysługuje prawo dochodzenia na zasadach ogólnych 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>o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dszkodowania uzupełniającego przewyższającego wysokość zastrzeżonych kar umownych.</w:t>
      </w:r>
    </w:p>
    <w:p w14:paraId="4C749B68" w14:textId="77777777" w:rsidR="00A80A2D" w:rsidRDefault="00A80A2D" w:rsidP="00A80A2D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t>Ł</w:t>
      </w:r>
      <w:r w:rsidRPr="00A80A2D">
        <w:rPr>
          <w:rFonts w:ascii="Century Gothic" w:hAnsi="Century Gothic"/>
          <w:sz w:val="22"/>
        </w:rPr>
        <w:t>ączna maksymalna wysokość kar umownych, których mogą dochodzić strony: 30% wartości umowy</w:t>
      </w:r>
      <w:r>
        <w:rPr>
          <w:rFonts w:ascii="Century Gothic" w:hAnsi="Century Gothic"/>
          <w:sz w:val="22"/>
        </w:rPr>
        <w:t>.</w:t>
      </w:r>
      <w:r w:rsidRPr="00A80A2D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6658B9A8" w14:textId="77777777" w:rsidR="00A80A2D" w:rsidRDefault="00A80A2D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5604D67B" w14:textId="77777777" w:rsidR="00314EA5" w:rsidRDefault="00314EA5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12A50DF2" w14:textId="77777777" w:rsidR="00314EA5" w:rsidRDefault="00314EA5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6114A78C" w14:textId="77777777" w:rsidR="00314EA5" w:rsidRDefault="00314EA5" w:rsidP="00A80A2D">
      <w:pPr>
        <w:tabs>
          <w:tab w:val="decimal" w:pos="504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28B77DA" w14:textId="365B4451" w:rsidR="00175B40" w:rsidRPr="00314EA5" w:rsidRDefault="00175B40" w:rsidP="00314EA5">
      <w:pPr>
        <w:tabs>
          <w:tab w:val="decimal" w:pos="504"/>
        </w:tabs>
        <w:spacing w:before="0" w:after="0" w:line="360" w:lineRule="auto"/>
        <w:ind w:left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lastRenderedPageBreak/>
        <w:t>§7</w:t>
      </w:r>
    </w:p>
    <w:p w14:paraId="7B81C92C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Odstąpienie od umowy</w:t>
      </w:r>
    </w:p>
    <w:p w14:paraId="3D0F9B2A" w14:textId="77777777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1AC06F9B" w14:textId="789D7F58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Obydwie strony mogą rozwiązać umowę bez zachowania okresu wypowiedzenia w przypadku rażącego naruszenia jej postanowień (a w szcz</w:t>
      </w:r>
      <w:r w:rsidR="00F95CB3">
        <w:rPr>
          <w:rFonts w:ascii="Century Gothic" w:hAnsi="Century Gothic" w:cs="Times New Roman"/>
          <w:color w:val="auto"/>
          <w:w w:val="105"/>
          <w:sz w:val="22"/>
        </w:rPr>
        <w:t>ególności ustaleń zawartych w §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2 niniejszej umowy).</w:t>
      </w:r>
    </w:p>
    <w:p w14:paraId="63863C83" w14:textId="6A34B9F6" w:rsidR="00175B40" w:rsidRPr="008C5E25" w:rsidRDefault="00175B40" w:rsidP="008C5E25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W przypadku odstąpienia od Umowy, o którym mowa w ust. 1, Wykonawcy przysługiwać będzie roszczenie o zapłatę wynagrodzenia za prace wykonane do dnia odstąpienia, zgodnie z </w:t>
      </w:r>
      <w:r w:rsidR="00F95CB3">
        <w:rPr>
          <w:rFonts w:ascii="Century Gothic" w:hAnsi="Century Gothic" w:cs="Times New Roman"/>
          <w:color w:val="auto"/>
          <w:w w:val="105"/>
          <w:sz w:val="22"/>
        </w:rPr>
        <w:t xml:space="preserve">komisyjnie ustalonym protokołem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zaawansowania prac zaakceptowanym przez Zamawiającego i wycenę tych prac zweryfikowaną przez Zamawiającego.</w:t>
      </w:r>
    </w:p>
    <w:p w14:paraId="2FCC5810" w14:textId="77777777" w:rsidR="008C5E25" w:rsidRDefault="008C5E25" w:rsidP="0071765A">
      <w:pPr>
        <w:spacing w:before="0" w:after="0"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4D5B3BEC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§8</w:t>
      </w:r>
      <w:r w:rsidRPr="00314EA5">
        <w:rPr>
          <w:rFonts w:ascii="Century Gothic" w:hAnsi="Century Gothic" w:cs="Times New Roman"/>
          <w:b/>
          <w:color w:val="FF0000"/>
          <w:w w:val="105"/>
          <w:sz w:val="22"/>
        </w:rPr>
        <w:br/>
      </w: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Zmiany do umowy</w:t>
      </w:r>
    </w:p>
    <w:p w14:paraId="4016ABF8" w14:textId="77777777" w:rsidR="00175B40" w:rsidRPr="008C5E25" w:rsidRDefault="00175B40" w:rsidP="008C5E25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Wszelkie zmiany i uzupełnienia umowy mogą być dokonywane jedynie w formie pisemnej w postaci aneksu do umowy podpisanego przez obydwie strony, pod rygorem nieważności.</w:t>
      </w:r>
    </w:p>
    <w:p w14:paraId="40D01DC3" w14:textId="77777777" w:rsidR="00175B40" w:rsidRPr="008C5E25" w:rsidRDefault="00175B40" w:rsidP="008C5E25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Dopuszcza się możliwość dokonania zmian postanowień zawartej umowy 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br/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w stosunku do treści oferty, na podstawie, której dokonano wyboru wykonawcy, w przypadku wystąpienia, co najmniej jednej z okoliczności wymienionych poniżej, z uwzględnieniem podawanych warunków ich wprowadzenia:</w:t>
      </w:r>
    </w:p>
    <w:p w14:paraId="0B12A56C" w14:textId="77777777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2.1. Zmiana terminu realizacji zadania:</w:t>
      </w:r>
    </w:p>
    <w:p w14:paraId="6560E312" w14:textId="2487E3FE" w:rsidR="00175B40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a) w przypadku zmian terminowych w harmonogramie pracy </w:t>
      </w:r>
      <w:r w:rsidR="009B2908">
        <w:rPr>
          <w:rFonts w:ascii="Century Gothic" w:hAnsi="Century Gothic" w:cs="Times New Roman"/>
          <w:color w:val="auto"/>
          <w:w w:val="105"/>
          <w:sz w:val="22"/>
        </w:rPr>
        <w:t>szkoły.</w:t>
      </w:r>
    </w:p>
    <w:p w14:paraId="50F40447" w14:textId="77777777" w:rsidR="000A56DB" w:rsidRPr="008C5E25" w:rsidRDefault="00175B40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2.2.</w:t>
      </w:r>
      <w:r w:rsidR="00FC6E39" w:rsidRPr="008C5E25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Pozostałe zmiany:</w:t>
      </w:r>
    </w:p>
    <w:p w14:paraId="3C54F05C" w14:textId="77777777" w:rsidR="000A56DB" w:rsidRPr="008C5E25" w:rsidRDefault="000A56DB" w:rsidP="008C5E25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 xml:space="preserve">a) </w:t>
      </w:r>
      <w:r w:rsidR="00175B40" w:rsidRPr="008C5E25">
        <w:rPr>
          <w:rFonts w:ascii="Century Gothic" w:hAnsi="Century Gothic" w:cs="Times New Roman"/>
          <w:color w:val="auto"/>
          <w:w w:val="105"/>
          <w:sz w:val="22"/>
        </w:rPr>
        <w:t>w każdym przypadku, gdy zmiana jest korzystna dla Zamawiającego (np.: powoduje skrócenie terminu realizacji umowy, zm</w:t>
      </w:r>
      <w:r w:rsidRPr="008C5E25">
        <w:rPr>
          <w:rFonts w:ascii="Century Gothic" w:hAnsi="Century Gothic" w:cs="Times New Roman"/>
          <w:color w:val="auto"/>
          <w:w w:val="105"/>
          <w:sz w:val="22"/>
        </w:rPr>
        <w:t>niejszenie wartości zamówienia);</w:t>
      </w:r>
    </w:p>
    <w:p w14:paraId="2195C7B9" w14:textId="77777777" w:rsidR="000A56DB" w:rsidRPr="008C5E25" w:rsidRDefault="000A56DB" w:rsidP="001C52A9">
      <w:pPr>
        <w:numPr>
          <w:ilvl w:val="0"/>
          <w:numId w:val="14"/>
        </w:numPr>
        <w:tabs>
          <w:tab w:val="clear" w:pos="720"/>
          <w:tab w:val="num" w:pos="993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przypadki losowe (np. kataklizmy, awarie urządzeń wywołane przez wyładowania atmosferyczne lub inne czynniki zewnętrzne, zgony i niemożliwe do przewidzenia wydarzenia), które będą miały wpływ na treść zawartej umowy i termin realizacji;</w:t>
      </w:r>
    </w:p>
    <w:p w14:paraId="0A1BD6EE" w14:textId="267DC60D" w:rsidR="000A56DB" w:rsidRPr="008C5E25" w:rsidRDefault="00F87B0A" w:rsidP="008C5E25">
      <w:pPr>
        <w:numPr>
          <w:ilvl w:val="0"/>
          <w:numId w:val="14"/>
        </w:numPr>
        <w:tabs>
          <w:tab w:val="decimal" w:pos="864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Times New Roman"/>
          <w:color w:val="auto"/>
          <w:w w:val="105"/>
          <w:sz w:val="22"/>
        </w:rPr>
        <w:lastRenderedPageBreak/>
        <w:t>zmiana</w:t>
      </w:r>
      <w:r w:rsidR="000A56DB" w:rsidRPr="008C5E25">
        <w:rPr>
          <w:rFonts w:ascii="Century Gothic" w:hAnsi="Century Gothic" w:cs="Times New Roman"/>
          <w:color w:val="auto"/>
          <w:w w:val="105"/>
          <w:sz w:val="22"/>
        </w:rPr>
        <w:t xml:space="preserve"> wynagrodzenia Wykonawcy</w:t>
      </w:r>
      <w:r w:rsidR="00DE5417">
        <w:rPr>
          <w:rFonts w:ascii="Century Gothic" w:hAnsi="Century Gothic" w:cs="Times New Roman"/>
          <w:color w:val="auto"/>
          <w:w w:val="105"/>
          <w:sz w:val="22"/>
        </w:rPr>
        <w:t>, zgodnie z zapisami §9 niniejszej umowy</w:t>
      </w:r>
      <w:r w:rsidR="000A56DB" w:rsidRPr="008C5E25">
        <w:rPr>
          <w:rFonts w:ascii="Century Gothic" w:hAnsi="Century Gothic" w:cs="Times New Roman"/>
          <w:color w:val="auto"/>
          <w:w w:val="105"/>
          <w:sz w:val="22"/>
        </w:rPr>
        <w:t>;</w:t>
      </w:r>
    </w:p>
    <w:p w14:paraId="69113051" w14:textId="77777777" w:rsidR="000A56DB" w:rsidRPr="008C5E25" w:rsidRDefault="000A56DB" w:rsidP="008C5E2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</w:t>
      </w:r>
    </w:p>
    <w:p w14:paraId="537774AF" w14:textId="77777777" w:rsidR="000A56DB" w:rsidRDefault="000A56DB" w:rsidP="008C5E2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8C5E25">
        <w:rPr>
          <w:rFonts w:ascii="Century Gothic" w:hAnsi="Century Gothic" w:cs="Times New Roman"/>
          <w:color w:val="auto"/>
          <w:w w:val="105"/>
          <w:sz w:val="22"/>
        </w:rPr>
        <w:t>wprowadzenie nowych diet nie wyszczególnionych w opisie przedmiotu zamówienia w przypadku, gdy u dzieci objętych żywieniem stwierdzi się konieczność ich stosowania;</w:t>
      </w:r>
    </w:p>
    <w:p w14:paraId="28C42E93" w14:textId="77777777" w:rsid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093B7E72" w14:textId="706C8D42" w:rsidR="008C5E25" w:rsidRPr="00314EA5" w:rsidRDefault="008C5E25" w:rsidP="00314EA5">
      <w:pPr>
        <w:tabs>
          <w:tab w:val="decimal" w:pos="432"/>
          <w:tab w:val="decimal" w:pos="720"/>
        </w:tabs>
        <w:spacing w:before="0" w:after="0" w:line="360" w:lineRule="auto"/>
        <w:jc w:val="center"/>
        <w:rPr>
          <w:rFonts w:ascii="Century Gothic" w:hAnsi="Century Gothic" w:cs="Times New Roman"/>
          <w:b/>
          <w:color w:val="FF0000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§9</w:t>
      </w:r>
    </w:p>
    <w:p w14:paraId="4A6E8200" w14:textId="0F74104B" w:rsidR="008C5E25" w:rsidRPr="00314EA5" w:rsidRDefault="008C5E25" w:rsidP="00314EA5">
      <w:pPr>
        <w:tabs>
          <w:tab w:val="decimal" w:pos="432"/>
          <w:tab w:val="decimal" w:pos="720"/>
        </w:tabs>
        <w:spacing w:before="0" w:after="0" w:line="360" w:lineRule="auto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iCs/>
          <w:color w:val="000000"/>
          <w:sz w:val="22"/>
          <w:lang w:eastAsia="en-US"/>
        </w:rPr>
        <w:t>Klauzule waloryzacyjne</w:t>
      </w:r>
    </w:p>
    <w:p w14:paraId="0C7E28BF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bCs/>
          <w:sz w:val="22"/>
        </w:rPr>
        <w:t xml:space="preserve">1. </w:t>
      </w:r>
      <w:r w:rsidRPr="00EC26C9">
        <w:rPr>
          <w:rFonts w:ascii="Century Gothic" w:hAnsi="Century Gothic" w:cs="Cambria"/>
          <w:sz w:val="22"/>
        </w:rPr>
        <w:tab/>
        <w:t>Zamawiający przewiduje możliwość zmiany wysokości wynagrodzenia</w:t>
      </w:r>
      <w:r w:rsidRPr="00EC26C9">
        <w:rPr>
          <w:rFonts w:ascii="Century Gothic" w:hAnsi="Century Gothic" w:cs="Cambria"/>
          <w:sz w:val="22"/>
        </w:rPr>
        <w:br/>
      </w:r>
      <w:r w:rsidRPr="00A025B7">
        <w:rPr>
          <w:rFonts w:ascii="Century Gothic" w:hAnsi="Century Gothic" w:cs="Cambria"/>
          <w:sz w:val="22"/>
        </w:rPr>
        <w:t xml:space="preserve">określonego w </w:t>
      </w:r>
      <w:r>
        <w:rPr>
          <w:rFonts w:ascii="Century Gothic" w:hAnsi="Century Gothic" w:cs="Cambria"/>
          <w:sz w:val="22"/>
        </w:rPr>
        <w:t>§5</w:t>
      </w:r>
      <w:r w:rsidRPr="00A025B7">
        <w:rPr>
          <w:rFonts w:ascii="Century Gothic" w:hAnsi="Century Gothic" w:cs="Cambria"/>
          <w:sz w:val="22"/>
        </w:rPr>
        <w:t>, w następujących przypadkach zmiany:</w:t>
      </w:r>
    </w:p>
    <w:p w14:paraId="5EEDECB2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stawki podatku od towarów i usług oraz podatku akcyzowego,</w:t>
      </w:r>
    </w:p>
    <w:p w14:paraId="689E432D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wysokości minimalnego wynagrodzenia za pracę albo wysokości minimalnej   stawki godzinowej, ustalonych na podstawie ustawy z dnia 10 października 2002r. o minimalnym wynagrodzeniu za pracę,</w:t>
      </w:r>
    </w:p>
    <w:p w14:paraId="1A83FF60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709" w:hanging="283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zasad podlegania ubezpieczeniom społecznym lub ubezpieczeniu zdrowotnemu lub wysokości stawki składki na ubezpieczenia społeczne lub ubezpieczenie zdrowotne,</w:t>
      </w:r>
    </w:p>
    <w:p w14:paraId="54E8BA2D" w14:textId="77777777" w:rsidR="008C5E25" w:rsidRPr="00A025B7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709" w:hanging="283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zasad gromadzenia i wysokości wpłat do pracowniczych planów kapitałowych,  o których mowa w ustawie z dnia 4 października 2018r. o pracowniczych planach kapitałowych (t.j. Dz. U. z 2020 poz. 1342 z późn. zm.),</w:t>
      </w:r>
      <w:r>
        <w:rPr>
          <w:rFonts w:ascii="Century Gothic" w:hAnsi="Century Gothic"/>
          <w:sz w:val="22"/>
        </w:rPr>
        <w:t xml:space="preserve"> </w:t>
      </w:r>
      <w:r w:rsidRPr="00A025B7">
        <w:rPr>
          <w:rFonts w:ascii="Century Gothic" w:hAnsi="Century Gothic" w:cs="Cambria"/>
          <w:sz w:val="22"/>
        </w:rPr>
        <w:t>jeśli zmiany określone w ust 1 pkt. 1 – 4 będą miały wpływ na koszty wykonania Umowy przez Wykonawcę.</w:t>
      </w:r>
    </w:p>
    <w:p w14:paraId="7F3B21F1" w14:textId="77777777" w:rsidR="008C5E25" w:rsidRPr="00EC26C9" w:rsidRDefault="008C5E25" w:rsidP="008C5E25">
      <w:pPr>
        <w:numPr>
          <w:ilvl w:val="0"/>
          <w:numId w:val="20"/>
        </w:numPr>
        <w:autoSpaceDE w:val="0"/>
        <w:spacing w:before="0" w:after="0" w:line="360" w:lineRule="auto"/>
        <w:ind w:left="993" w:hanging="567"/>
        <w:jc w:val="left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ceny materiałów związanych z realizacją zamówienia; </w:t>
      </w:r>
    </w:p>
    <w:p w14:paraId="1A921356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2.    Podstawę kalkulacji zmiany ceny i materiałów związanych z realizacją zamówienia będzie stanowił złożony Zamawiającemu przez Wykonawcę kosztorys </w:t>
      </w:r>
      <w:r w:rsidRPr="00EC26C9">
        <w:rPr>
          <w:rFonts w:ascii="Century Gothic" w:hAnsi="Century Gothic" w:cs="Cambria"/>
          <w:bCs/>
          <w:sz w:val="22"/>
        </w:rPr>
        <w:t>wskazujący sposób wyliczenia ceny ofertowej.</w:t>
      </w:r>
    </w:p>
    <w:p w14:paraId="70FC9C96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>3.</w:t>
      </w:r>
      <w:r w:rsidRPr="00EC26C9">
        <w:rPr>
          <w:rFonts w:ascii="Century Gothic" w:hAnsi="Century Gothic" w:cs="Cambria"/>
          <w:sz w:val="22"/>
        </w:rPr>
        <w:tab/>
        <w:t xml:space="preserve">Początkowy termin ustalenia </w:t>
      </w:r>
      <w:r>
        <w:rPr>
          <w:rFonts w:ascii="Century Gothic" w:hAnsi="Century Gothic" w:cs="Cambria"/>
          <w:sz w:val="22"/>
        </w:rPr>
        <w:t>zmiany wynagrodzenia ustala się</w:t>
      </w:r>
      <w:r w:rsidRPr="00EC26C9">
        <w:rPr>
          <w:rFonts w:ascii="Century Gothic" w:hAnsi="Century Gothic" w:cs="Cambria"/>
          <w:sz w:val="22"/>
        </w:rPr>
        <w:t xml:space="preserve"> na dzień zaistnienia okoliczności w postac</w:t>
      </w:r>
      <w:r>
        <w:rPr>
          <w:rFonts w:ascii="Century Gothic" w:hAnsi="Century Gothic" w:cs="Cambria"/>
          <w:sz w:val="22"/>
        </w:rPr>
        <w:t xml:space="preserve">i zmiany wynagrodzenia lub ceny </w:t>
      </w:r>
      <w:r w:rsidRPr="00EC26C9">
        <w:rPr>
          <w:rFonts w:ascii="Century Gothic" w:hAnsi="Century Gothic" w:cs="Cambria"/>
          <w:sz w:val="22"/>
        </w:rPr>
        <w:t xml:space="preserve">materiałów związanych z </w:t>
      </w:r>
      <w:r w:rsidRPr="00EC26C9">
        <w:rPr>
          <w:rFonts w:ascii="Century Gothic" w:hAnsi="Century Gothic" w:cs="Cambria"/>
          <w:sz w:val="22"/>
        </w:rPr>
        <w:lastRenderedPageBreak/>
        <w:t>realizacją zamówienia powyżej 10% w odniesieniu do wskaźników ogłaszanych przez Prezesa GUS.</w:t>
      </w:r>
    </w:p>
    <w:p w14:paraId="2610183C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sz w:val="22"/>
        </w:rPr>
        <w:t xml:space="preserve">4. </w:t>
      </w:r>
      <w:r w:rsidRPr="00EC26C9">
        <w:rPr>
          <w:rFonts w:ascii="Century Gothic" w:hAnsi="Century Gothic" w:cs="Cambria"/>
          <w:sz w:val="22"/>
        </w:rPr>
        <w:tab/>
        <w:t>W sytuacji wystąpienia</w:t>
      </w:r>
      <w:r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 xml:space="preserve">okoliczności </w:t>
      </w:r>
      <w:r>
        <w:rPr>
          <w:rFonts w:ascii="Century Gothic" w:hAnsi="Century Gothic" w:cs="Cambria"/>
          <w:sz w:val="22"/>
        </w:rPr>
        <w:t xml:space="preserve">wskazanych w ust. 1 pkt 1) </w:t>
      </w:r>
      <w:r w:rsidRPr="00EC26C9">
        <w:rPr>
          <w:rFonts w:ascii="Century Gothic" w:hAnsi="Century Gothic" w:cs="Cambria"/>
          <w:sz w:val="22"/>
        </w:rPr>
        <w:t>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 wskazanie podstaw prawnych zmiany stawki podatku od towarów i usług oraz dokładne wyliczenie kwoty wynagrodzenia należnego Wykonawcy po zmianie Umowy.</w:t>
      </w:r>
    </w:p>
    <w:p w14:paraId="527E854C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 w:rsidRPr="00EC26C9">
        <w:rPr>
          <w:rFonts w:ascii="Century Gothic" w:hAnsi="Century Gothic" w:cs="Cambria"/>
          <w:bCs/>
          <w:sz w:val="22"/>
        </w:rPr>
        <w:t xml:space="preserve">5. </w:t>
      </w:r>
      <w:r w:rsidRPr="00EC26C9">
        <w:rPr>
          <w:rFonts w:ascii="Century Gothic" w:hAnsi="Century Gothic" w:cs="Cambria"/>
          <w:sz w:val="22"/>
        </w:rPr>
        <w:tab/>
        <w:t>W sytuacji wystąpienia ww. okoliczności wskazanych w ust 1 pkt 2 niniejszego</w:t>
      </w:r>
      <w:r w:rsidRPr="00EC26C9">
        <w:rPr>
          <w:rFonts w:ascii="Century Gothic" w:hAnsi="Century Gothic" w:cs="Cambria"/>
          <w:sz w:val="22"/>
        </w:rPr>
        <w:br/>
        <w:t>paragrafu Wykonawca jest uprawniony złożyć Zamawiającemu pisemny wniosek o zmianę Umowy w zakresie płatności wynikających z faktur wystawionych po wejściu w życie przepisów zmieniających wysokość minimalnego wynagrodzenia za pracę.</w:t>
      </w:r>
      <w:r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>Wniosek powinien zawierać wycz</w:t>
      </w:r>
      <w:r>
        <w:rPr>
          <w:rFonts w:ascii="Century Gothic" w:hAnsi="Century Gothic" w:cs="Cambria"/>
          <w:sz w:val="22"/>
        </w:rPr>
        <w:t xml:space="preserve">erpujące uzasadnienie faktyczne </w:t>
      </w:r>
      <w:r w:rsidRPr="00EC26C9">
        <w:rPr>
          <w:rFonts w:ascii="Century Gothic" w:hAnsi="Century Gothic" w:cs="Cambria"/>
          <w:sz w:val="22"/>
        </w:rPr>
        <w:t>i wskazanie podstaw prawnych oraz dokładne wyliczenie kwoty wynagrodzenia</w:t>
      </w:r>
      <w:r w:rsidRPr="00EC26C9">
        <w:rPr>
          <w:rFonts w:ascii="Century Gothic" w:hAnsi="Century Gothic" w:cs="Cambria"/>
          <w:sz w:val="22"/>
        </w:rPr>
        <w:br/>
        <w:t>należnego Wykonawcy po zmianie Umowy, w szczególności Wykonawca</w:t>
      </w:r>
      <w:r w:rsidRPr="00EC26C9">
        <w:rPr>
          <w:rFonts w:ascii="Century Gothic" w:hAnsi="Century Gothic" w:cs="Cambria"/>
          <w:sz w:val="22"/>
        </w:rPr>
        <w:br/>
        <w:t>zobowiązuje się wykazać związek pomiędzy wnioskowaną kwotą podwyższenia wynagrodzenia, a wpływem zmiany minimalnego wynagrodzenia za pracę na</w:t>
      </w:r>
      <w:r w:rsidRPr="00EC26C9">
        <w:rPr>
          <w:rFonts w:ascii="Century Gothic" w:hAnsi="Century Gothic" w:cs="Cambria"/>
          <w:sz w:val="22"/>
        </w:rPr>
        <w:br/>
        <w:t xml:space="preserve">kalkulację wynagrodzenia.  Wniosek powinien obejmować jedynie dodatkowe koszty realizacji Umowy, które Wykonawca obowiązkowo ponosi w związku z podwyższeniem wysokości płacy minimalnej. </w:t>
      </w:r>
      <w:r w:rsidRPr="00EC26C9">
        <w:rPr>
          <w:rFonts w:ascii="Century Gothic" w:hAnsi="Century Gothic" w:cs="Cambria"/>
          <w:sz w:val="22"/>
        </w:rPr>
        <w:tab/>
        <w:t>Zamawiający oświadcza, iż nie będzie akceptował kosztów wynikających z 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ACC83BB" w14:textId="77777777" w:rsidR="008C5E25" w:rsidRPr="007709B7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6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 xml:space="preserve">W sytuacji wystąpienia okoliczności wskazanych w ust. 1 pkt 3 lub 4 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</w:t>
      </w:r>
      <w:r w:rsidRPr="00EC26C9">
        <w:rPr>
          <w:rFonts w:ascii="Century Gothic" w:hAnsi="Century Gothic" w:cs="Cambria"/>
          <w:sz w:val="22"/>
        </w:rPr>
        <w:lastRenderedPageBreak/>
        <w:t>podstaw prawnych oraz dokładne wyliczenie kwoty wynagrodzenia Wykonawcy po zmianie Umowy, w szczególności Wykonawca zobowiązuje się wykazać związek pomiędzy wnioskowaną kwotą podwyższenia wynagrodzenia a wpływem zmiany zasad, o których mowa w ust.1 pkt 3 lub 4  na kalkulację wynagrodzenia.</w:t>
      </w:r>
      <w:r>
        <w:rPr>
          <w:rFonts w:ascii="Century Gothic" w:hAnsi="Century Gothic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>Wniosek może obejmować jedynie dodatkowe koszty realizacji Umowy, które Wykonawca obowiązkowo ponosi w zwi</w:t>
      </w:r>
      <w:r>
        <w:rPr>
          <w:rFonts w:ascii="Century Gothic" w:hAnsi="Century Gothic" w:cs="Cambria"/>
          <w:sz w:val="22"/>
        </w:rPr>
        <w:t xml:space="preserve">ązku ze zmianą zasad, o </w:t>
      </w:r>
      <w:r w:rsidRPr="007709B7">
        <w:rPr>
          <w:rFonts w:ascii="Century Gothic" w:hAnsi="Century Gothic" w:cs="Cambria"/>
          <w:sz w:val="22"/>
        </w:rPr>
        <w:t>których mowa w ust 1 pkt 3 lub 4 niniejszego paragrafu.</w:t>
      </w:r>
    </w:p>
    <w:p w14:paraId="72E695F1" w14:textId="77777777" w:rsidR="008C5E25" w:rsidRPr="007709B7" w:rsidRDefault="008C5E25" w:rsidP="008C5E25">
      <w:pPr>
        <w:pStyle w:val="Akapitzlist"/>
        <w:autoSpaceDE w:val="0"/>
        <w:spacing w:after="0" w:line="360" w:lineRule="auto"/>
        <w:ind w:left="426" w:hanging="426"/>
        <w:rPr>
          <w:rFonts w:ascii="Century Gothic" w:hAnsi="Century Gothic"/>
          <w:sz w:val="22"/>
        </w:rPr>
      </w:pPr>
      <w:r w:rsidRPr="007709B7">
        <w:rPr>
          <w:rFonts w:ascii="Century Gothic" w:hAnsi="Century Gothic" w:cs="Cambria"/>
          <w:sz w:val="22"/>
        </w:rPr>
        <w:t>7.</w:t>
      </w:r>
      <w:r w:rsidRPr="007709B7">
        <w:rPr>
          <w:rFonts w:ascii="Century Gothic" w:hAnsi="Century Gothic" w:cs="Cambria"/>
          <w:sz w:val="22"/>
        </w:rPr>
        <w:tab/>
        <w:t>W sytuacji wzrostu ceny materiałów związanych z realizacją zamówienia powyżej 10% Wykonawca jest uprawniony złożyć Zamawiającemu pisemny wniosek o zmianę Umowy w zakresie płatności wynikających z faktur wystawionych po zmianie ceny materiałów związanych z realizacją zamówienia. Wniosek powinien zawierać wyczerpujące uzasadnienie faktyczne i wskazanie podstaw prawnych oraz dokładne wyliczenie kwoty wynagrodzenia Wykonawcy po zmianie Umowy.</w:t>
      </w:r>
    </w:p>
    <w:p w14:paraId="131325CE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8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bCs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ab/>
        <w:t>W sytuacji spadku ceny materiałów związanych z realizacją zamówienia powyżej 10% Zamawiający jest uprawniony złożyć Wykonawcy pisemny wniosek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609E0ED9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9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sz w:val="22"/>
        </w:rPr>
        <w:tab/>
        <w:t>Zmiana Umowy w zakresie zmiany wynagrodzenia z przyczyn określonych</w:t>
      </w:r>
      <w:r w:rsidRPr="00EC26C9">
        <w:rPr>
          <w:rFonts w:ascii="Century Gothic" w:hAnsi="Century Gothic" w:cs="Cambria"/>
          <w:sz w:val="22"/>
        </w:rPr>
        <w:br/>
        <w:t xml:space="preserve">w ust. 1 pkt 1-5 obejmować będzie wyłącznie płatności za prace, których w dniu  zmiany jeszcze nie wykonano. </w:t>
      </w:r>
    </w:p>
    <w:p w14:paraId="2AAC91D2" w14:textId="77777777" w:rsidR="008C5E25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 w:cs="Cambria"/>
          <w:sz w:val="22"/>
        </w:rPr>
      </w:pPr>
      <w:r>
        <w:rPr>
          <w:rFonts w:ascii="Century Gothic" w:hAnsi="Century Gothic" w:cs="Cambria"/>
          <w:sz w:val="22"/>
        </w:rPr>
        <w:t>10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 ramach wykazania wpływu zmian należy przedstawić kalkulację kosztów</w:t>
      </w:r>
      <w:r w:rsidRPr="00EC26C9">
        <w:rPr>
          <w:rFonts w:ascii="Century Gothic" w:hAnsi="Century Gothic" w:cs="Cambria"/>
          <w:sz w:val="22"/>
        </w:rPr>
        <w:br/>
        <w:t>wykonania zamówienia z uwzględnieniem zaistniałej zmiany będącej podstawą</w:t>
      </w:r>
      <w:r w:rsidRPr="00EC26C9">
        <w:rPr>
          <w:rFonts w:ascii="Century Gothic" w:hAnsi="Century Gothic" w:cs="Cambria"/>
          <w:sz w:val="22"/>
        </w:rPr>
        <w:br/>
        <w:t>składanego wniosku oraz dokumenty, dowody, informacje etc., potwierdzające</w:t>
      </w:r>
      <w:r>
        <w:rPr>
          <w:rFonts w:ascii="Century Gothic" w:hAnsi="Century Gothic" w:cs="Cambria"/>
          <w:sz w:val="22"/>
        </w:rPr>
        <w:t>.</w:t>
      </w:r>
    </w:p>
    <w:p w14:paraId="3962E9D9" w14:textId="7FC716B8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11</w:t>
      </w:r>
      <w:r w:rsidRPr="00EC26C9">
        <w:rPr>
          <w:rFonts w:ascii="Century Gothic" w:hAnsi="Century Gothic" w:cs="Cambria"/>
          <w:bCs/>
          <w:sz w:val="22"/>
        </w:rPr>
        <w:t>.</w:t>
      </w:r>
      <w:r w:rsidRPr="00EC26C9">
        <w:rPr>
          <w:rFonts w:ascii="Century Gothic" w:hAnsi="Century Gothic" w:cs="Cambria"/>
          <w:sz w:val="22"/>
        </w:rPr>
        <w:t xml:space="preserve"> </w:t>
      </w:r>
      <w:r w:rsidRPr="00EC26C9">
        <w:rPr>
          <w:rFonts w:ascii="Century Gothic" w:hAnsi="Century Gothic" w:cs="Cambria"/>
          <w:sz w:val="22"/>
        </w:rPr>
        <w:tab/>
        <w:t>Maksymalna wartość zmiany wynagrodzenia, jaką dopuszcza Zamawiający</w:t>
      </w:r>
      <w:r w:rsidRPr="00EC26C9">
        <w:rPr>
          <w:rFonts w:ascii="Century Gothic" w:hAnsi="Century Gothic" w:cs="Cambria"/>
          <w:sz w:val="22"/>
        </w:rPr>
        <w:br/>
        <w:t xml:space="preserve">w efekcie zastosowania postanowień o zasadach wprowadzania zmian wysokości wynagrodzenia, o których mowa w ust. 1 pkt 5 to </w:t>
      </w:r>
      <w:r>
        <w:rPr>
          <w:rFonts w:ascii="Century Gothic" w:hAnsi="Century Gothic" w:cs="Cambria"/>
          <w:sz w:val="22"/>
        </w:rPr>
        <w:t>2</w:t>
      </w:r>
      <w:r w:rsidRPr="00EC26C9">
        <w:rPr>
          <w:rFonts w:ascii="Century Gothic" w:hAnsi="Century Gothic" w:cs="Cambria"/>
          <w:sz w:val="22"/>
        </w:rPr>
        <w:t>% wynagrodzenia</w:t>
      </w:r>
      <w:r w:rsidRPr="00EC26C9">
        <w:rPr>
          <w:rFonts w:ascii="Century Gothic" w:hAnsi="Century Gothic" w:cs="Cambria"/>
          <w:sz w:val="22"/>
        </w:rPr>
        <w:br/>
        <w:t xml:space="preserve">określonego </w:t>
      </w:r>
      <w:r>
        <w:rPr>
          <w:rFonts w:ascii="Century Gothic" w:hAnsi="Century Gothic" w:cs="Cambria"/>
          <w:sz w:val="22"/>
        </w:rPr>
        <w:t>w §</w:t>
      </w:r>
      <w:r w:rsidR="00EB46A4">
        <w:rPr>
          <w:rFonts w:ascii="Century Gothic" w:hAnsi="Century Gothic" w:cs="Cambria"/>
          <w:sz w:val="22"/>
        </w:rPr>
        <w:t xml:space="preserve"> 5 ust. 2</w:t>
      </w:r>
      <w:r w:rsidRPr="00EC26C9">
        <w:rPr>
          <w:rFonts w:ascii="Century Gothic" w:hAnsi="Century Gothic" w:cs="Cambria"/>
          <w:sz w:val="22"/>
        </w:rPr>
        <w:t>.  za zakres przedmiotu umowy niezrealizowany jeszcze</w:t>
      </w:r>
      <w:r w:rsidRPr="00EC26C9">
        <w:rPr>
          <w:rFonts w:ascii="Century Gothic" w:hAnsi="Century Gothic" w:cs="Cambria"/>
          <w:sz w:val="22"/>
        </w:rPr>
        <w:br/>
        <w:t>przez Wykonawcę i nieodebrany przez Zamawiającego przed dniem złożenia</w:t>
      </w:r>
      <w:r w:rsidRPr="00EC26C9">
        <w:rPr>
          <w:rFonts w:ascii="Century Gothic" w:hAnsi="Century Gothic" w:cs="Cambria"/>
          <w:sz w:val="22"/>
        </w:rPr>
        <w:br/>
        <w:t xml:space="preserve">wniosku. </w:t>
      </w:r>
    </w:p>
    <w:p w14:paraId="22B20B64" w14:textId="16E6864B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lastRenderedPageBreak/>
        <w:t>12</w:t>
      </w:r>
      <w:r w:rsidRPr="00EC26C9">
        <w:rPr>
          <w:rFonts w:ascii="Century Gothic" w:hAnsi="Century Gothic" w:cs="Cambria"/>
          <w:sz w:val="22"/>
        </w:rPr>
        <w:t>.</w:t>
      </w:r>
      <w:r w:rsidRPr="00EC26C9">
        <w:rPr>
          <w:rFonts w:ascii="Century Gothic" w:hAnsi="Century Gothic" w:cs="Cambria"/>
          <w:sz w:val="22"/>
        </w:rPr>
        <w:tab/>
        <w:t>Maksymalna wartość wszystkich zmian wynagrodzenia, jaką dopuszcza</w:t>
      </w:r>
      <w:r w:rsidRPr="00EC26C9">
        <w:rPr>
          <w:rFonts w:ascii="Century Gothic" w:hAnsi="Century Gothic" w:cs="Cambria"/>
          <w:sz w:val="22"/>
        </w:rPr>
        <w:br/>
        <w:t>Zamawiający w efekcie zastosowania postanowień o zasadach wprowadzania</w:t>
      </w:r>
      <w:r w:rsidRPr="00EC26C9">
        <w:rPr>
          <w:rFonts w:ascii="Century Gothic" w:hAnsi="Century Gothic" w:cs="Cambria"/>
          <w:sz w:val="22"/>
        </w:rPr>
        <w:br/>
        <w:t xml:space="preserve">zmian wysokości wynagrodzenia, o których mowa w ust. 1 pkt 1 - 5 to </w:t>
      </w:r>
      <w:r>
        <w:rPr>
          <w:rFonts w:ascii="Century Gothic" w:hAnsi="Century Gothic" w:cs="Cambria"/>
          <w:sz w:val="22"/>
        </w:rPr>
        <w:t>5</w:t>
      </w:r>
      <w:r w:rsidRPr="00EC26C9">
        <w:rPr>
          <w:rFonts w:ascii="Century Gothic" w:hAnsi="Century Gothic" w:cs="Cambria"/>
          <w:sz w:val="22"/>
        </w:rPr>
        <w:t>%</w:t>
      </w:r>
      <w:r w:rsidRPr="00EC26C9">
        <w:rPr>
          <w:rFonts w:ascii="Century Gothic" w:hAnsi="Century Gothic" w:cs="Cambria"/>
          <w:sz w:val="22"/>
        </w:rPr>
        <w:br/>
        <w:t>wy</w:t>
      </w:r>
      <w:r>
        <w:rPr>
          <w:rFonts w:ascii="Century Gothic" w:hAnsi="Century Gothic" w:cs="Cambria"/>
          <w:sz w:val="22"/>
        </w:rPr>
        <w:t>nagrodzenia, o którym mowa w §</w:t>
      </w:r>
      <w:r w:rsidR="00EB46A4">
        <w:rPr>
          <w:rFonts w:ascii="Century Gothic" w:hAnsi="Century Gothic" w:cs="Cambria"/>
          <w:sz w:val="22"/>
        </w:rPr>
        <w:t xml:space="preserve"> 5 ust. 2</w:t>
      </w:r>
      <w:r w:rsidRPr="00EC26C9">
        <w:rPr>
          <w:rFonts w:ascii="Century Gothic" w:hAnsi="Century Gothic" w:cs="Cambria"/>
          <w:sz w:val="22"/>
        </w:rPr>
        <w:t>.</w:t>
      </w:r>
    </w:p>
    <w:p w14:paraId="236BC1D6" w14:textId="77777777" w:rsidR="008C5E25" w:rsidRPr="00A025B7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13</w:t>
      </w:r>
      <w:r w:rsidRPr="00A025B7">
        <w:rPr>
          <w:rFonts w:ascii="Century Gothic" w:hAnsi="Century Gothic" w:cs="Cambria"/>
          <w:sz w:val="22"/>
        </w:rPr>
        <w:t xml:space="preserve">. </w:t>
      </w:r>
      <w:r w:rsidRPr="00A025B7">
        <w:rPr>
          <w:rFonts w:ascii="Century Gothic" w:hAnsi="Century Gothic" w:cs="Cambria"/>
          <w:sz w:val="22"/>
        </w:rPr>
        <w:tab/>
        <w:t>Przez maksymalną wartość poszczególnych zmian, o których mowa w ust. 1</w:t>
      </w:r>
      <w:r>
        <w:rPr>
          <w:rFonts w:ascii="Century Gothic" w:hAnsi="Century Gothic" w:cs="Cambria"/>
          <w:sz w:val="22"/>
        </w:rPr>
        <w:t>1</w:t>
      </w:r>
      <w:r w:rsidRPr="00A025B7">
        <w:rPr>
          <w:rFonts w:ascii="Century Gothic" w:hAnsi="Century Gothic" w:cs="Cambria"/>
          <w:sz w:val="22"/>
        </w:rPr>
        <w:t xml:space="preserve"> i 1</w:t>
      </w:r>
      <w:r>
        <w:rPr>
          <w:rFonts w:ascii="Century Gothic" w:hAnsi="Century Gothic" w:cs="Cambria"/>
          <w:sz w:val="22"/>
        </w:rPr>
        <w:t>2</w:t>
      </w:r>
      <w:r w:rsidRPr="00A025B7">
        <w:rPr>
          <w:rFonts w:ascii="Century Gothic" w:hAnsi="Century Gothic" w:cs="Cambria"/>
          <w:sz w:val="22"/>
        </w:rPr>
        <w:br/>
        <w:t>należy rozumieć wartość wzrostu lub spadku wynagrodzenia Wykonawcy</w:t>
      </w:r>
      <w:r w:rsidRPr="00A025B7">
        <w:rPr>
          <w:rFonts w:ascii="Century Gothic" w:hAnsi="Century Gothic" w:cs="Cambria"/>
          <w:sz w:val="22"/>
        </w:rPr>
        <w:br/>
        <w:t>wynikającą z waloryzacji.</w:t>
      </w:r>
    </w:p>
    <w:p w14:paraId="77F805A8" w14:textId="77777777" w:rsidR="008C5E25" w:rsidRPr="00EC26C9" w:rsidRDefault="008C5E25" w:rsidP="008C5E25">
      <w:pPr>
        <w:autoSpaceDE w:val="0"/>
        <w:spacing w:line="360" w:lineRule="auto"/>
        <w:ind w:left="426" w:hanging="426"/>
        <w:rPr>
          <w:rFonts w:ascii="Century Gothic" w:hAnsi="Century Gothic"/>
          <w:sz w:val="22"/>
        </w:rPr>
      </w:pPr>
      <w:r>
        <w:rPr>
          <w:rFonts w:ascii="Century Gothic" w:hAnsi="Century Gothic" w:cs="Cambria"/>
          <w:sz w:val="22"/>
        </w:rPr>
        <w:t>14</w:t>
      </w:r>
      <w:r w:rsidRPr="00A025B7">
        <w:rPr>
          <w:rFonts w:ascii="Century Gothic" w:hAnsi="Century Gothic" w:cs="Cambria"/>
          <w:sz w:val="22"/>
        </w:rPr>
        <w:t xml:space="preserve">. </w:t>
      </w:r>
      <w:r w:rsidRPr="00A025B7">
        <w:rPr>
          <w:rFonts w:ascii="Century Gothic" w:hAnsi="Century Gothic" w:cs="Cambria"/>
          <w:sz w:val="22"/>
        </w:rPr>
        <w:tab/>
        <w:t>Postanowień umownych w zakresie waloryzacji nie stosuje się od chwili</w:t>
      </w:r>
      <w:r w:rsidRPr="00A025B7">
        <w:rPr>
          <w:rFonts w:ascii="Century Gothic" w:hAnsi="Century Gothic" w:cs="Cambria"/>
          <w:sz w:val="22"/>
        </w:rPr>
        <w:br/>
        <w:t xml:space="preserve">osiągnięcia limitu, o którym mowa w ust. </w:t>
      </w:r>
      <w:r>
        <w:rPr>
          <w:rFonts w:ascii="Century Gothic" w:hAnsi="Century Gothic" w:cs="Cambria"/>
          <w:sz w:val="22"/>
        </w:rPr>
        <w:t>11 i 12</w:t>
      </w:r>
      <w:r w:rsidRPr="00A025B7">
        <w:rPr>
          <w:rFonts w:ascii="Century Gothic" w:hAnsi="Century Gothic" w:cs="Cambria"/>
          <w:sz w:val="22"/>
        </w:rPr>
        <w:t>.</w:t>
      </w:r>
    </w:p>
    <w:p w14:paraId="00FDF2D9" w14:textId="77777777" w:rsidR="008C5E25" w:rsidRPr="008C5E25" w:rsidRDefault="008C5E25" w:rsidP="008C5E25">
      <w:pPr>
        <w:tabs>
          <w:tab w:val="decimal" w:pos="432"/>
          <w:tab w:val="decimal" w:pos="720"/>
        </w:tabs>
        <w:spacing w:before="0" w:after="0" w:line="360" w:lineRule="auto"/>
        <w:ind w:left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>
        <w:rPr>
          <w:rFonts w:ascii="Century Gothic" w:hAnsi="Century Gothic" w:cs="Cambria"/>
          <w:sz w:val="22"/>
        </w:rPr>
        <w:t>15</w:t>
      </w:r>
      <w:r w:rsidRPr="00EC26C9">
        <w:rPr>
          <w:rFonts w:ascii="Century Gothic" w:hAnsi="Century Gothic" w:cs="Cambria"/>
          <w:sz w:val="22"/>
        </w:rPr>
        <w:t xml:space="preserve">. </w:t>
      </w:r>
      <w:r w:rsidRPr="00EC26C9">
        <w:rPr>
          <w:rFonts w:ascii="Century Gothic" w:hAnsi="Century Gothic" w:cs="Cambria"/>
          <w:sz w:val="22"/>
        </w:rPr>
        <w:tab/>
        <w:t>Wykonawca, którego wynagrodzenie zostało zmienione zgodnie z ust. 1 pkt 5,</w:t>
      </w:r>
      <w:r w:rsidRPr="00EC26C9">
        <w:rPr>
          <w:rFonts w:ascii="Century Gothic" w:hAnsi="Century Gothic" w:cs="Cambria"/>
          <w:sz w:val="22"/>
        </w:rPr>
        <w:br/>
        <w:t>zobowiązany jest do zmiany wynagrodzenia przysługującego podwykonawcy,</w:t>
      </w:r>
      <w:r w:rsidRPr="00EC26C9">
        <w:rPr>
          <w:rFonts w:ascii="Century Gothic" w:hAnsi="Century Gothic" w:cs="Cambria"/>
          <w:sz w:val="22"/>
        </w:rPr>
        <w:br/>
        <w:t>z którym zawarł umowę, w zakresie odpowiadającym zmianom cen materiałów lub kosztów dotyczących zobowiązania podwykonawcy</w:t>
      </w:r>
    </w:p>
    <w:p w14:paraId="5680C5F2" w14:textId="56C79A32" w:rsidR="00580A9A" w:rsidRPr="0071765A" w:rsidRDefault="00580A9A" w:rsidP="0071765A">
      <w:pPr>
        <w:spacing w:before="0" w:after="0" w:line="360" w:lineRule="auto"/>
        <w:ind w:left="284" w:hanging="284"/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14:paraId="02EB767A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§10</w:t>
      </w:r>
    </w:p>
    <w:p w14:paraId="1E2CE959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Postanowienia końcowe</w:t>
      </w:r>
    </w:p>
    <w:p w14:paraId="3C00ADF3" w14:textId="77777777" w:rsidR="00175B40" w:rsidRPr="00A447B7" w:rsidRDefault="00175B40" w:rsidP="007709B7">
      <w:pPr>
        <w:pStyle w:val="Default"/>
        <w:spacing w:line="360" w:lineRule="auto"/>
        <w:ind w:left="284" w:hanging="284"/>
        <w:rPr>
          <w:rFonts w:ascii="Century Gothic" w:hAnsi="Century Gothic"/>
          <w:color w:val="auto"/>
          <w:w w:val="105"/>
          <w:sz w:val="22"/>
          <w:szCs w:val="22"/>
        </w:rPr>
      </w:pPr>
      <w:r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1. W sprawach nieuregulowanych niniejszą Umową będą miały zastosowanie przepisy </w:t>
      </w:r>
      <w:r w:rsidR="005C39C8"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  </w:t>
      </w:r>
      <w:r w:rsidRPr="00A447B7">
        <w:rPr>
          <w:rFonts w:ascii="Century Gothic" w:hAnsi="Century Gothic"/>
          <w:color w:val="auto"/>
          <w:w w:val="105"/>
          <w:sz w:val="22"/>
          <w:szCs w:val="22"/>
        </w:rPr>
        <w:t xml:space="preserve">Kodeksu Cywilnego oraz Ustawy z dn. 27 sierpnia 2009 r. o finansach publicznych </w:t>
      </w:r>
      <w:r w:rsidRPr="00A447B7">
        <w:rPr>
          <w:rFonts w:ascii="Century Gothic" w:hAnsi="Century Gothic"/>
          <w:color w:val="auto"/>
          <w:sz w:val="22"/>
          <w:szCs w:val="22"/>
        </w:rPr>
        <w:t>(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t.j. Dz. U. z 2023 r. poz. 1270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), Ustawy z dnia 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11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września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20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19</w:t>
      </w:r>
      <w:r w:rsidRPr="00A447B7">
        <w:rPr>
          <w:rFonts w:ascii="Century Gothic" w:hAnsi="Century Gothic"/>
          <w:color w:val="auto"/>
          <w:sz w:val="22"/>
          <w:szCs w:val="22"/>
        </w:rPr>
        <w:t xml:space="preserve"> r. — Prawo zamówień publicznych (</w:t>
      </w:r>
      <w:r w:rsidR="00723FE1" w:rsidRPr="00A447B7">
        <w:rPr>
          <w:rFonts w:ascii="Century Gothic" w:hAnsi="Century Gothic"/>
          <w:color w:val="auto"/>
          <w:sz w:val="22"/>
          <w:szCs w:val="22"/>
        </w:rPr>
        <w:t>t.j. Dz. U. z 2022 r. poz. 1710 z późn. zm.).</w:t>
      </w:r>
    </w:p>
    <w:p w14:paraId="011E155E" w14:textId="77777777" w:rsidR="00175B40" w:rsidRPr="00A447B7" w:rsidRDefault="00175B40" w:rsidP="007709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2. Wszelkie spory, jakie mogą wyniknąć między Stronami w związku z realizacją postanowień niniejszej Umowy, będą rozwiązywane polubownie. W razie braku możliwości porozumienia się stron w terminie do 30 dni, spór poddany zostanie rozstrzygnięciu sądu właściwego dla siedziby Zamawiającego.</w:t>
      </w:r>
    </w:p>
    <w:p w14:paraId="7A2656FD" w14:textId="77777777" w:rsidR="00723FE1" w:rsidRPr="0071765A" w:rsidRDefault="00723FE1" w:rsidP="0071765A">
      <w:pPr>
        <w:spacing w:before="0" w:after="0" w:line="360" w:lineRule="auto"/>
        <w:ind w:left="284" w:hanging="284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</w:p>
    <w:p w14:paraId="2BE42FAF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§11</w:t>
      </w:r>
    </w:p>
    <w:p w14:paraId="6C0610AF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Wykonawca nie może bez zgody Zamawiającego przenieść wierzytelności wynikających z niniejszej umowy na osoby trzecie.</w:t>
      </w:r>
    </w:p>
    <w:p w14:paraId="3FBAE7AF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Strony zgodnie oświadczają, że Zamawiający dostarczył Wykonawcy formularz Specyfikacji Warunków Zamówienia zawierający istotne dla Zamawiającego postanowienia i zobowiązania Wykonawcy oraz, że są one wprowadzone do niniejszej umowy zgodnie z warunkami zamówienia publicznego i stanowią jej integralną część.</w:t>
      </w:r>
    </w:p>
    <w:p w14:paraId="005703D0" w14:textId="77777777" w:rsidR="00175B40" w:rsidRPr="00A447B7" w:rsidRDefault="00175B40" w:rsidP="00A447B7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lastRenderedPageBreak/>
        <w:t>Wykonawca wykonujący za zgodą Zamawiającego przedmiot umowy przy udziale innych jednostek organizacyjnych ponosi pełną odpowiedzialność za ich działanie lub zaniechanie działania, jak za swoje własne działania.</w:t>
      </w:r>
    </w:p>
    <w:p w14:paraId="2539F0DF" w14:textId="77777777" w:rsidR="002741FC" w:rsidRPr="00314EA5" w:rsidRDefault="002741FC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FF0000"/>
          <w:w w:val="105"/>
          <w:sz w:val="22"/>
        </w:rPr>
      </w:pPr>
    </w:p>
    <w:p w14:paraId="3ADA583B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§12</w:t>
      </w:r>
    </w:p>
    <w:p w14:paraId="6577A0A7" w14:textId="77777777" w:rsidR="00175B40" w:rsidRPr="00A447B7" w:rsidRDefault="00175B40" w:rsidP="00A447B7">
      <w:pPr>
        <w:pStyle w:val="Akapitzlist"/>
        <w:numPr>
          <w:ilvl w:val="0"/>
          <w:numId w:val="18"/>
        </w:numPr>
        <w:spacing w:before="0" w:after="0" w:line="360" w:lineRule="auto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Wykonawca zobowiązany jest do niezwłocznego informowania Zamawiającego o każdej zmianie adresu siedziby i o każdej innej zmianie w działaniach Wykonawcy mogącej mieć wpływ na realizację Umowy. W przypadku nie dopełnienia tego obowiązku Wykonawcę będą obciążać ewentualne koszty mogące wyniknąć wskutek zaniechania.</w:t>
      </w:r>
    </w:p>
    <w:p w14:paraId="395B22FA" w14:textId="77777777" w:rsidR="00831F7B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78599168" w14:textId="77777777" w:rsidR="00175B40" w:rsidRPr="00314EA5" w:rsidRDefault="00175B40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§13</w:t>
      </w:r>
    </w:p>
    <w:p w14:paraId="1F2C32A7" w14:textId="77777777" w:rsidR="002741FC" w:rsidRPr="00A447B7" w:rsidRDefault="005C39C8" w:rsidP="00A447B7">
      <w:pPr>
        <w:tabs>
          <w:tab w:val="left" w:pos="1689"/>
          <w:tab w:val="left" w:pos="2527"/>
          <w:tab w:val="left" w:pos="3942"/>
          <w:tab w:val="left" w:pos="5217"/>
          <w:tab w:val="left" w:pos="5933"/>
          <w:tab w:val="left" w:pos="7013"/>
          <w:tab w:val="right" w:pos="9195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sz w:val="22"/>
        </w:rPr>
        <w:t xml:space="preserve">Nadzór </w:t>
      </w:r>
      <w:r w:rsidR="00175B40" w:rsidRPr="00A447B7">
        <w:rPr>
          <w:rFonts w:ascii="Century Gothic" w:hAnsi="Century Gothic" w:cs="Times New Roman"/>
          <w:color w:val="auto"/>
          <w:sz w:val="22"/>
        </w:rPr>
        <w:t>nad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realizacją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umowy,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ze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A447B7">
        <w:rPr>
          <w:rFonts w:ascii="Century Gothic" w:hAnsi="Century Gothic" w:cs="Times New Roman"/>
          <w:color w:val="auto"/>
          <w:sz w:val="22"/>
        </w:rPr>
        <w:t xml:space="preserve">strony </w:t>
      </w:r>
      <w:r w:rsidR="00175B40" w:rsidRPr="00A447B7">
        <w:rPr>
          <w:rFonts w:ascii="Century Gothic" w:hAnsi="Century Gothic" w:cs="Times New Roman"/>
          <w:color w:val="auto"/>
          <w:sz w:val="22"/>
        </w:rPr>
        <w:t>Wykonawcy</w:t>
      </w:r>
      <w:r w:rsidRPr="00A447B7">
        <w:rPr>
          <w:rFonts w:ascii="Century Gothic" w:hAnsi="Century Gothic" w:cs="Times New Roman"/>
          <w:color w:val="auto"/>
          <w:sz w:val="22"/>
        </w:rPr>
        <w:t xml:space="preserve"> </w:t>
      </w:r>
      <w:r w:rsidR="00175B40" w:rsidRPr="00A447B7">
        <w:rPr>
          <w:rFonts w:ascii="Century Gothic" w:hAnsi="Century Gothic" w:cs="Times New Roman"/>
          <w:color w:val="auto"/>
          <w:sz w:val="22"/>
        </w:rPr>
        <w:t>pełni</w:t>
      </w:r>
      <w:r w:rsidR="00A447B7">
        <w:rPr>
          <w:rFonts w:ascii="Century Gothic" w:hAnsi="Century Gothic" w:cs="Times New Roman"/>
          <w:color w:val="auto"/>
          <w:sz w:val="22"/>
        </w:rPr>
        <w:t>:</w:t>
      </w: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</w:p>
    <w:p w14:paraId="7D9FEB7C" w14:textId="77777777" w:rsidR="002741FC" w:rsidRPr="00A447B7" w:rsidRDefault="00175B40" w:rsidP="00A447B7">
      <w:pPr>
        <w:tabs>
          <w:tab w:val="right" w:leader="dot" w:pos="9195"/>
        </w:tabs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a ze strony Zamawiającego dyrektor</w:t>
      </w:r>
      <w:r w:rsidR="00811AD9" w:rsidRPr="00A447B7">
        <w:rPr>
          <w:rFonts w:ascii="Century Gothic" w:hAnsi="Century Gothic" w:cs="Times New Roman"/>
          <w:color w:val="auto"/>
          <w:w w:val="105"/>
          <w:sz w:val="22"/>
        </w:rPr>
        <w:t xml:space="preserve"> lub osoba przez niego upoważniona</w:t>
      </w:r>
      <w:r w:rsidR="002741FC" w:rsidRPr="00A447B7">
        <w:rPr>
          <w:rFonts w:ascii="Century Gothic" w:hAnsi="Century Gothic" w:cs="Times New Roman"/>
          <w:color w:val="auto"/>
          <w:w w:val="105"/>
          <w:sz w:val="22"/>
        </w:rPr>
        <w:t>:</w:t>
      </w:r>
    </w:p>
    <w:p w14:paraId="2B5D8836" w14:textId="077485C4" w:rsidR="002741FC" w:rsidRPr="00A447B7" w:rsidRDefault="002741FC" w:rsidP="009B2908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- </w:t>
      </w:r>
      <w:r w:rsidR="009B2908">
        <w:rPr>
          <w:rFonts w:ascii="Century Gothic" w:hAnsi="Century Gothic" w:cs="Times New Roman"/>
          <w:color w:val="auto"/>
          <w:w w:val="105"/>
          <w:sz w:val="22"/>
        </w:rPr>
        <w:t>Szkoła Podstawowa nr 9 im. Marii Grzegorzewskiej w Skierniewicach</w:t>
      </w:r>
    </w:p>
    <w:p w14:paraId="3E3F4C45" w14:textId="77777777" w:rsidR="00831F7B" w:rsidRDefault="00831F7B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1D5DC5F1" w14:textId="77777777" w:rsidR="00175B40" w:rsidRPr="00314EA5" w:rsidRDefault="005C39C8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§14</w:t>
      </w:r>
    </w:p>
    <w:p w14:paraId="317F5DFB" w14:textId="4E985721" w:rsidR="00175B40" w:rsidRDefault="002741FC" w:rsidP="00A447B7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  <w:r w:rsidRPr="00A447B7">
        <w:rPr>
          <w:rFonts w:ascii="Century Gothic" w:hAnsi="Century Gothic" w:cs="Times New Roman"/>
          <w:color w:val="auto"/>
          <w:w w:val="105"/>
          <w:sz w:val="22"/>
        </w:rPr>
        <w:t>1.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 xml:space="preserve">Umowę sporządzono w </w:t>
      </w:r>
      <w:r w:rsidR="00271FAE">
        <w:rPr>
          <w:rFonts w:ascii="Century Gothic" w:hAnsi="Century Gothic" w:cs="Times New Roman"/>
          <w:color w:val="auto"/>
          <w:w w:val="105"/>
          <w:sz w:val="22"/>
        </w:rPr>
        <w:t>dwóch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 xml:space="preserve"> jednobrzmiących egzemplarzach: jeden dla Wykonawcy i</w:t>
      </w:r>
      <w:r w:rsidRPr="00A447B7">
        <w:rPr>
          <w:rFonts w:ascii="Century Gothic" w:hAnsi="Century Gothic" w:cs="Times New Roman"/>
          <w:color w:val="auto"/>
          <w:w w:val="105"/>
          <w:sz w:val="22"/>
        </w:rPr>
        <w:t xml:space="preserve"> </w:t>
      </w:r>
      <w:r w:rsidR="00271FAE">
        <w:rPr>
          <w:rFonts w:ascii="Century Gothic" w:hAnsi="Century Gothic" w:cs="Times New Roman"/>
          <w:color w:val="auto"/>
          <w:w w:val="105"/>
          <w:sz w:val="22"/>
        </w:rPr>
        <w:t>jeden</w:t>
      </w:r>
      <w:r w:rsidR="00175B40" w:rsidRPr="00A447B7">
        <w:rPr>
          <w:rFonts w:ascii="Century Gothic" w:hAnsi="Century Gothic" w:cs="Times New Roman"/>
          <w:color w:val="auto"/>
          <w:w w:val="105"/>
          <w:sz w:val="22"/>
        </w:rPr>
        <w:t xml:space="preserve"> dla Zamawiających.</w:t>
      </w:r>
    </w:p>
    <w:p w14:paraId="7E453F32" w14:textId="77777777" w:rsidR="00831F7B" w:rsidRDefault="00831F7B" w:rsidP="00831F7B">
      <w:pPr>
        <w:spacing w:before="0" w:after="0" w:line="360" w:lineRule="auto"/>
        <w:ind w:left="284" w:hanging="284"/>
        <w:jc w:val="left"/>
        <w:rPr>
          <w:rFonts w:ascii="Century Gothic" w:hAnsi="Century Gothic" w:cs="Times New Roman"/>
          <w:color w:val="auto"/>
          <w:w w:val="105"/>
          <w:sz w:val="22"/>
        </w:rPr>
      </w:pPr>
    </w:p>
    <w:p w14:paraId="41965946" w14:textId="77777777" w:rsidR="00831F7B" w:rsidRPr="00314EA5" w:rsidRDefault="00831F7B" w:rsidP="00314EA5">
      <w:pPr>
        <w:spacing w:before="0" w:after="0" w:line="360" w:lineRule="auto"/>
        <w:ind w:left="284" w:hanging="284"/>
        <w:jc w:val="center"/>
        <w:rPr>
          <w:rFonts w:ascii="Century Gothic" w:hAnsi="Century Gothic" w:cs="Times New Roman"/>
          <w:b/>
          <w:color w:val="auto"/>
          <w:w w:val="105"/>
          <w:sz w:val="22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2"/>
        </w:rPr>
        <w:t>§15</w:t>
      </w:r>
    </w:p>
    <w:p w14:paraId="3FEBB2DD" w14:textId="77777777" w:rsidR="00831F7B" w:rsidRPr="00314EA5" w:rsidRDefault="00831F7B" w:rsidP="00314EA5">
      <w:pPr>
        <w:pStyle w:val="Tekstpodstawowy"/>
        <w:spacing w:after="0" w:line="360" w:lineRule="auto"/>
        <w:ind w:left="357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314EA5">
        <w:rPr>
          <w:rFonts w:ascii="Century Gothic" w:hAnsi="Century Gothic" w:cs="Times New Roman"/>
          <w:b/>
          <w:bCs/>
          <w:sz w:val="22"/>
          <w:szCs w:val="22"/>
        </w:rPr>
        <w:t>Ochrona danych osobowych</w:t>
      </w:r>
    </w:p>
    <w:p w14:paraId="5039995B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zapewnia przestrzeganie w trakcie realizacji przedmiotu umowy zasad przetwarzania i ochrony danych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LI119 z 04.05.2016, str.1) , dalej „RODO</w:t>
      </w:r>
    </w:p>
    <w:p w14:paraId="4CBD266D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ponosi odpowiedzialność określoną przepisami prawa za ewentualne skutki działania niezgodnego z przepisami, o których mowa w ust. 1.</w:t>
      </w:r>
    </w:p>
    <w:p w14:paraId="0F7812CB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t>Wykonawca oświadcza, że systemy wykorzystywane w procesie przetwarzania danych osobowych spełniają wymogi określone w ustawie o ochronie danych osobowych oraz rozporządzeniach wykonawczych do niej.</w:t>
      </w:r>
    </w:p>
    <w:p w14:paraId="0C75BE81" w14:textId="77777777" w:rsidR="00831F7B" w:rsidRPr="00EC26C9" w:rsidRDefault="00831F7B" w:rsidP="00831F7B">
      <w:pPr>
        <w:pStyle w:val="Tekstpodstawowy"/>
        <w:numPr>
          <w:ilvl w:val="0"/>
          <w:numId w:val="21"/>
        </w:numPr>
        <w:spacing w:after="0" w:line="360" w:lineRule="auto"/>
        <w:ind w:left="357" w:hanging="357"/>
        <w:rPr>
          <w:rFonts w:ascii="Century Gothic" w:hAnsi="Century Gothic" w:cs="Times New Roman"/>
          <w:sz w:val="22"/>
          <w:szCs w:val="22"/>
        </w:rPr>
      </w:pPr>
      <w:r w:rsidRPr="00EC26C9">
        <w:rPr>
          <w:rFonts w:ascii="Century Gothic" w:hAnsi="Century Gothic" w:cs="Times New Roman"/>
          <w:sz w:val="22"/>
          <w:szCs w:val="22"/>
        </w:rPr>
        <w:lastRenderedPageBreak/>
        <w:t>Wykonawca zapewnia, że dane osobowe będą wykorzystywane wyłącznie do celów realizacji umowy.</w:t>
      </w:r>
    </w:p>
    <w:p w14:paraId="1C1A1CA7" w14:textId="77777777" w:rsidR="00831F7B" w:rsidRPr="00EC26C9" w:rsidRDefault="00831F7B" w:rsidP="00831F7B">
      <w:pPr>
        <w:spacing w:line="360" w:lineRule="auto"/>
        <w:ind w:left="284"/>
        <w:contextualSpacing/>
        <w:rPr>
          <w:rFonts w:ascii="Century Gothic" w:hAnsi="Century Gothic" w:cs="Times New Roman"/>
          <w:color w:val="000000"/>
          <w:sz w:val="22"/>
        </w:rPr>
      </w:pPr>
      <w:r w:rsidRPr="00EC26C9">
        <w:rPr>
          <w:rFonts w:ascii="Century Gothic" w:hAnsi="Century Gothic" w:cs="Times New Roman"/>
          <w:sz w:val="22"/>
        </w:rPr>
        <w:t>Wykonawca jest zobowiązany do natychmiastowego powiadamiania Zamawiającego o stwierdzeniu próby lub faktu naruszenia poufności danych osobowych przetwarzanych w związku z realizacją umowy.</w:t>
      </w:r>
    </w:p>
    <w:p w14:paraId="19885208" w14:textId="77777777" w:rsidR="00811AD9" w:rsidRDefault="00811AD9" w:rsidP="00675D39">
      <w:pPr>
        <w:tabs>
          <w:tab w:val="right" w:pos="8223"/>
        </w:tabs>
        <w:spacing w:before="0" w:after="0" w:line="360" w:lineRule="auto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  <w:bookmarkStart w:id="1" w:name="_GoBack"/>
      <w:bookmarkEnd w:id="1"/>
    </w:p>
    <w:p w14:paraId="0FCB2A4D" w14:textId="77777777" w:rsidR="00EF63BD" w:rsidRDefault="00EF63BD" w:rsidP="00675D39">
      <w:pPr>
        <w:tabs>
          <w:tab w:val="right" w:pos="8223"/>
        </w:tabs>
        <w:spacing w:before="0" w:after="0" w:line="360" w:lineRule="auto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00227350" w14:textId="77777777" w:rsidR="00EF63BD" w:rsidRDefault="00EF63BD" w:rsidP="00675D39">
      <w:pPr>
        <w:tabs>
          <w:tab w:val="right" w:pos="8223"/>
        </w:tabs>
        <w:spacing w:before="0" w:after="0" w:line="360" w:lineRule="auto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44AE8566" w14:textId="77777777" w:rsidR="00EF63BD" w:rsidRDefault="00EF63BD" w:rsidP="00675D39">
      <w:pPr>
        <w:tabs>
          <w:tab w:val="right" w:pos="8223"/>
        </w:tabs>
        <w:spacing w:before="0" w:after="0" w:line="360" w:lineRule="auto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764082E1" w14:textId="77777777" w:rsidR="00EF63BD" w:rsidRDefault="00EF63BD" w:rsidP="00675D39">
      <w:pPr>
        <w:tabs>
          <w:tab w:val="right" w:pos="8223"/>
        </w:tabs>
        <w:spacing w:before="0" w:after="0" w:line="360" w:lineRule="auto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23E9DE63" w14:textId="77777777" w:rsidR="00EF63BD" w:rsidRDefault="00EF63BD" w:rsidP="00675D39">
      <w:pPr>
        <w:tabs>
          <w:tab w:val="right" w:pos="8223"/>
        </w:tabs>
        <w:spacing w:before="0" w:after="0" w:line="360" w:lineRule="auto"/>
        <w:rPr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14:paraId="1DBFB435" w14:textId="77777777" w:rsidR="00346A19" w:rsidRPr="00314EA5" w:rsidRDefault="00175B40" w:rsidP="008A0CCA">
      <w:pPr>
        <w:tabs>
          <w:tab w:val="right" w:pos="8223"/>
        </w:tabs>
        <w:spacing w:before="0" w:after="0" w:line="360" w:lineRule="auto"/>
        <w:ind w:left="792"/>
        <w:rPr>
          <w:rFonts w:ascii="Century Gothic" w:hAnsi="Century Gothic" w:cs="Times New Roman"/>
          <w:b/>
          <w:color w:val="auto"/>
          <w:sz w:val="24"/>
          <w:szCs w:val="24"/>
        </w:rPr>
      </w:pPr>
      <w:r w:rsidRPr="00314EA5">
        <w:rPr>
          <w:rFonts w:ascii="Century Gothic" w:hAnsi="Century Gothic" w:cs="Times New Roman"/>
          <w:b/>
          <w:color w:val="auto"/>
          <w:w w:val="105"/>
          <w:sz w:val="24"/>
          <w:szCs w:val="24"/>
        </w:rPr>
        <w:t>ZAMAWIAJĄCY</w:t>
      </w:r>
      <w:r w:rsidRPr="00314EA5">
        <w:rPr>
          <w:rFonts w:ascii="Century Gothic" w:hAnsi="Century Gothic" w:cs="Times New Roman"/>
          <w:b/>
          <w:color w:val="auto"/>
          <w:w w:val="105"/>
          <w:sz w:val="24"/>
          <w:szCs w:val="24"/>
        </w:rPr>
        <w:tab/>
        <w:t>WYKONAWCA</w:t>
      </w:r>
    </w:p>
    <w:sectPr w:rsidR="00346A19" w:rsidRPr="00314EA5" w:rsidSect="00653D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19EDC" w16cex:dateUtc="2023-07-18T21:29:00Z"/>
  <w16cex:commentExtensible w16cex:durableId="28619F67" w16cex:dateUtc="2023-07-18T21:31:00Z"/>
  <w16cex:commentExtensible w16cex:durableId="28619F82" w16cex:dateUtc="2023-07-18T21:32:00Z"/>
  <w16cex:commentExtensible w16cex:durableId="28619FB3" w16cex:dateUtc="2023-07-18T21:33:00Z"/>
  <w16cex:commentExtensible w16cex:durableId="28619FE2" w16cex:dateUtc="2023-07-18T21:33:00Z"/>
  <w16cex:commentExtensible w16cex:durableId="2861A063" w16cex:dateUtc="2023-07-18T21:36:00Z"/>
  <w16cex:commentExtensible w16cex:durableId="2861A120" w16cex:dateUtc="2023-07-18T21:39:00Z"/>
  <w16cex:commentExtensible w16cex:durableId="2861A191" w16cex:dateUtc="2023-07-18T21:41:00Z"/>
  <w16cex:commentExtensible w16cex:durableId="2861A1F7" w16cex:dateUtc="2023-07-18T21:42:00Z"/>
  <w16cex:commentExtensible w16cex:durableId="2861A21D" w16cex:dateUtc="2023-07-18T21:43:00Z"/>
  <w16cex:commentExtensible w16cex:durableId="2861A2A8" w16cex:dateUtc="2023-07-18T21:45:00Z"/>
  <w16cex:commentExtensible w16cex:durableId="2861A36F" w16cex:dateUtc="2023-07-18T21:49:00Z"/>
  <w16cex:commentExtensible w16cex:durableId="2861A2C8" w16cex:dateUtc="2023-07-18T21:46:00Z"/>
  <w16cex:commentExtensible w16cex:durableId="2861A330" w16cex:dateUtc="2023-07-18T21:48:00Z"/>
  <w16cex:commentExtensible w16cex:durableId="2861A3F0" w16cex:dateUtc="2023-07-18T21:51:00Z"/>
  <w16cex:commentExtensible w16cex:durableId="2861A5A6" w16cex:dateUtc="2023-07-18T21:58:00Z"/>
  <w16cex:commentExtensible w16cex:durableId="2861A452" w16cex:dateUtc="2023-07-18T21:52:00Z"/>
  <w16cex:commentExtensible w16cex:durableId="2861A4F6" w16cex:dateUtc="2023-07-18T21:55:00Z"/>
  <w16cex:commentExtensible w16cex:durableId="2861A54E" w16cex:dateUtc="2023-07-18T21:57:00Z"/>
  <w16cex:commentExtensible w16cex:durableId="2861A634" w16cex:dateUtc="2023-07-18T22:00:00Z"/>
  <w16cex:commentExtensible w16cex:durableId="2861A649" w16cex:dateUtc="2023-07-18T2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50C7E" w16cid:durableId="28619EDC"/>
  <w16cid:commentId w16cid:paraId="401FCE8D" w16cid:durableId="28619F67"/>
  <w16cid:commentId w16cid:paraId="29831E22" w16cid:durableId="28619F82"/>
  <w16cid:commentId w16cid:paraId="369F8066" w16cid:durableId="28619FB3"/>
  <w16cid:commentId w16cid:paraId="690DEA60" w16cid:durableId="28619FE2"/>
  <w16cid:commentId w16cid:paraId="278EA015" w16cid:durableId="2861A063"/>
  <w16cid:commentId w16cid:paraId="4C0DDADC" w16cid:durableId="2861A120"/>
  <w16cid:commentId w16cid:paraId="35445B90" w16cid:durableId="2861A191"/>
  <w16cid:commentId w16cid:paraId="11B98D5C" w16cid:durableId="2861A1F7"/>
  <w16cid:commentId w16cid:paraId="4E809613" w16cid:durableId="2861A21D"/>
  <w16cid:commentId w16cid:paraId="5889D598" w16cid:durableId="2861A2A8"/>
  <w16cid:commentId w16cid:paraId="0D34F61D" w16cid:durableId="2861A36F"/>
  <w16cid:commentId w16cid:paraId="6323E01F" w16cid:durableId="2861A2C8"/>
  <w16cid:commentId w16cid:paraId="031D9911" w16cid:durableId="2861A330"/>
  <w16cid:commentId w16cid:paraId="7C850A25" w16cid:durableId="2861A3F0"/>
  <w16cid:commentId w16cid:paraId="10D7D893" w16cid:durableId="2861A5A6"/>
  <w16cid:commentId w16cid:paraId="12FC5D0C" w16cid:durableId="2861A452"/>
  <w16cid:commentId w16cid:paraId="386B10DF" w16cid:durableId="2861A4F6"/>
  <w16cid:commentId w16cid:paraId="5286BC9E" w16cid:durableId="2861A54E"/>
  <w16cid:commentId w16cid:paraId="5A2A7C53" w16cid:durableId="2861A634"/>
  <w16cid:commentId w16cid:paraId="0BB386A4" w16cid:durableId="2861A6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4B1F" w14:textId="77777777" w:rsidR="005F202C" w:rsidRDefault="005F202C" w:rsidP="00460377">
      <w:pPr>
        <w:spacing w:before="0" w:after="0" w:line="240" w:lineRule="auto"/>
      </w:pPr>
      <w:r>
        <w:separator/>
      </w:r>
    </w:p>
  </w:endnote>
  <w:endnote w:type="continuationSeparator" w:id="0">
    <w:p w14:paraId="587BE69D" w14:textId="77777777" w:rsidR="005F202C" w:rsidRDefault="005F202C" w:rsidP="004603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259283"/>
      <w:docPartObj>
        <w:docPartGallery w:val="Page Numbers (Bottom of Page)"/>
        <w:docPartUnique/>
      </w:docPartObj>
    </w:sdtPr>
    <w:sdtEndPr/>
    <w:sdtContent>
      <w:p w14:paraId="59F160C6" w14:textId="41AC74E3" w:rsidR="00460377" w:rsidRDefault="004603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A5">
          <w:rPr>
            <w:noProof/>
          </w:rPr>
          <w:t>16</w:t>
        </w:r>
        <w:r>
          <w:fldChar w:fldCharType="end"/>
        </w:r>
      </w:p>
    </w:sdtContent>
  </w:sdt>
  <w:p w14:paraId="1C1A646C" w14:textId="77777777" w:rsidR="00460377" w:rsidRDefault="004603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B5019" w14:textId="77777777" w:rsidR="005F202C" w:rsidRDefault="005F202C" w:rsidP="00460377">
      <w:pPr>
        <w:spacing w:before="0" w:after="0" w:line="240" w:lineRule="auto"/>
      </w:pPr>
      <w:r>
        <w:separator/>
      </w:r>
    </w:p>
  </w:footnote>
  <w:footnote w:type="continuationSeparator" w:id="0">
    <w:p w14:paraId="4D8DCCBA" w14:textId="77777777" w:rsidR="005F202C" w:rsidRDefault="005F202C" w:rsidP="004603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D32A8F5E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entury Gothic" w:hAnsi="Century Gothic" w:cs="Cambria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958B7"/>
    <w:multiLevelType w:val="multilevel"/>
    <w:tmpl w:val="96D4CB6E"/>
    <w:lvl w:ilvl="0">
      <w:start w:val="4"/>
      <w:numFmt w:val="decimal"/>
      <w:lvlText w:val="%1."/>
      <w:lvlJc w:val="left"/>
      <w:pPr>
        <w:tabs>
          <w:tab w:val="num" w:pos="-288"/>
        </w:tabs>
        <w:ind w:left="0" w:firstLine="0"/>
      </w:pPr>
      <w:rPr>
        <w:rFonts w:ascii="Times New Roman" w:hAnsi="Times New Roman" w:hint="default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2" w15:restartNumberingAfterBreak="0">
    <w:nsid w:val="06093481"/>
    <w:multiLevelType w:val="hybridMultilevel"/>
    <w:tmpl w:val="CFC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E29ED"/>
    <w:multiLevelType w:val="multilevel"/>
    <w:tmpl w:val="6B0AC1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164E0"/>
    <w:multiLevelType w:val="multilevel"/>
    <w:tmpl w:val="AEE4F406"/>
    <w:lvl w:ilvl="0">
      <w:start w:val="1"/>
      <w:numFmt w:val="lowerLetter"/>
      <w:lvlText w:val="%1)"/>
      <w:lvlJc w:val="left"/>
      <w:pPr>
        <w:tabs>
          <w:tab w:val="decimal" w:pos="2616"/>
        </w:tabs>
        <w:ind w:left="2616"/>
      </w:pPr>
      <w:rPr>
        <w:rFonts w:ascii="Century Gothic" w:hAnsi="Century Gothic" w:hint="default"/>
        <w:strike w:val="0"/>
        <w:color w:val="000000"/>
        <w:spacing w:val="2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8757B"/>
    <w:multiLevelType w:val="multilevel"/>
    <w:tmpl w:val="A990995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-10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B085B"/>
    <w:multiLevelType w:val="multilevel"/>
    <w:tmpl w:val="D5F6DC5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entury Gothic" w:hAnsi="Century Gothic" w:hint="default"/>
        <w:strike w:val="0"/>
        <w:color w:val="000000"/>
        <w:spacing w:val="-7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CE2E86"/>
    <w:multiLevelType w:val="multilevel"/>
    <w:tmpl w:val="97E0162E"/>
    <w:lvl w:ilvl="0">
      <w:start w:val="2"/>
      <w:numFmt w:val="lowerLetter"/>
      <w:lvlText w:val="%1)"/>
      <w:lvlJc w:val="left"/>
      <w:pPr>
        <w:tabs>
          <w:tab w:val="num" w:pos="720"/>
        </w:tabs>
        <w:ind w:left="1008" w:firstLine="0"/>
      </w:pPr>
      <w:rPr>
        <w:rFonts w:ascii="Century Gothic" w:hAnsi="Century Gothic" w:hint="default"/>
        <w:strike w:val="0"/>
        <w:color w:val="000000"/>
        <w:spacing w:val="-6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20387A"/>
    <w:multiLevelType w:val="hybridMultilevel"/>
    <w:tmpl w:val="C97C28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345230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8D77D1"/>
    <w:multiLevelType w:val="multilevel"/>
    <w:tmpl w:val="37D2FA6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-4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7248A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7B6964"/>
    <w:multiLevelType w:val="multilevel"/>
    <w:tmpl w:val="EDFCA3D0"/>
    <w:lvl w:ilvl="0">
      <w:start w:val="1"/>
      <w:numFmt w:val="lowerLetter"/>
      <w:lvlText w:val="%1)"/>
      <w:lvlJc w:val="left"/>
      <w:pPr>
        <w:tabs>
          <w:tab w:val="decimal" w:pos="2112"/>
        </w:tabs>
        <w:ind w:left="240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9533FF"/>
    <w:multiLevelType w:val="hybridMultilevel"/>
    <w:tmpl w:val="A3E07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946723"/>
    <w:multiLevelType w:val="multilevel"/>
    <w:tmpl w:val="38C6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6DF5073"/>
    <w:multiLevelType w:val="multilevel"/>
    <w:tmpl w:val="2140D5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entury Gothic" w:hAnsi="Century Gothic" w:hint="default"/>
        <w:strike w:val="0"/>
        <w:color w:val="000000"/>
        <w:spacing w:val="-7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D818DB"/>
    <w:multiLevelType w:val="hybridMultilevel"/>
    <w:tmpl w:val="13FE3520"/>
    <w:lvl w:ilvl="0" w:tplc="452286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DE68E2"/>
    <w:multiLevelType w:val="multilevel"/>
    <w:tmpl w:val="FADA04E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entury Gothic" w:hAnsi="Century Gothic" w:hint="default"/>
        <w:strike w:val="0"/>
        <w:color w:val="000000"/>
        <w:spacing w:val="1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333FE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D1382E"/>
    <w:multiLevelType w:val="multilevel"/>
    <w:tmpl w:val="D17AE1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entury Gothic" w:hAnsi="Century Gothic" w:hint="default"/>
        <w:strike w:val="0"/>
        <w:color w:val="000000"/>
        <w:spacing w:val="1"/>
        <w:w w:val="105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81359"/>
    <w:multiLevelType w:val="hybridMultilevel"/>
    <w:tmpl w:val="5BF68862"/>
    <w:lvl w:ilvl="0" w:tplc="5C96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6"/>
  </w:num>
  <w:num w:numId="11">
    <w:abstractNumId w:val="19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16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D"/>
    <w:rsid w:val="00010690"/>
    <w:rsid w:val="00010768"/>
    <w:rsid w:val="000350F9"/>
    <w:rsid w:val="0007059D"/>
    <w:rsid w:val="000A56DB"/>
    <w:rsid w:val="000B5A07"/>
    <w:rsid w:val="000F0149"/>
    <w:rsid w:val="000F17A4"/>
    <w:rsid w:val="0014018E"/>
    <w:rsid w:val="001479C7"/>
    <w:rsid w:val="00165400"/>
    <w:rsid w:val="00175B40"/>
    <w:rsid w:val="001A22C7"/>
    <w:rsid w:val="001A2D65"/>
    <w:rsid w:val="001C4B90"/>
    <w:rsid w:val="001C52A9"/>
    <w:rsid w:val="00214AF2"/>
    <w:rsid w:val="00271FAE"/>
    <w:rsid w:val="002741FC"/>
    <w:rsid w:val="002C0554"/>
    <w:rsid w:val="00306380"/>
    <w:rsid w:val="00314EA5"/>
    <w:rsid w:val="00346A19"/>
    <w:rsid w:val="003600D5"/>
    <w:rsid w:val="0039095D"/>
    <w:rsid w:val="003A4237"/>
    <w:rsid w:val="003E0D54"/>
    <w:rsid w:val="003F41F2"/>
    <w:rsid w:val="004006F0"/>
    <w:rsid w:val="004335A8"/>
    <w:rsid w:val="00442BBA"/>
    <w:rsid w:val="00460377"/>
    <w:rsid w:val="004860AF"/>
    <w:rsid w:val="004903BF"/>
    <w:rsid w:val="0049216D"/>
    <w:rsid w:val="004A2590"/>
    <w:rsid w:val="0054489D"/>
    <w:rsid w:val="00580A9A"/>
    <w:rsid w:val="005C39C8"/>
    <w:rsid w:val="005C7738"/>
    <w:rsid w:val="005E0427"/>
    <w:rsid w:val="005F202C"/>
    <w:rsid w:val="00603D86"/>
    <w:rsid w:val="006048C0"/>
    <w:rsid w:val="00645E81"/>
    <w:rsid w:val="00671E56"/>
    <w:rsid w:val="00675D39"/>
    <w:rsid w:val="00687459"/>
    <w:rsid w:val="006A6AF8"/>
    <w:rsid w:val="006C428A"/>
    <w:rsid w:val="006D0416"/>
    <w:rsid w:val="006D0CE5"/>
    <w:rsid w:val="006E1658"/>
    <w:rsid w:val="006E69C5"/>
    <w:rsid w:val="00706E97"/>
    <w:rsid w:val="0071765A"/>
    <w:rsid w:val="00723FE1"/>
    <w:rsid w:val="00725B27"/>
    <w:rsid w:val="00736A3D"/>
    <w:rsid w:val="007408B4"/>
    <w:rsid w:val="00765FB7"/>
    <w:rsid w:val="007709B7"/>
    <w:rsid w:val="00776D76"/>
    <w:rsid w:val="007A4840"/>
    <w:rsid w:val="007B27C5"/>
    <w:rsid w:val="007F46E0"/>
    <w:rsid w:val="00811AD9"/>
    <w:rsid w:val="008130AC"/>
    <w:rsid w:val="00825262"/>
    <w:rsid w:val="0082799D"/>
    <w:rsid w:val="00831F7B"/>
    <w:rsid w:val="008407E0"/>
    <w:rsid w:val="00862F26"/>
    <w:rsid w:val="008A0CCA"/>
    <w:rsid w:val="008A2801"/>
    <w:rsid w:val="008C2621"/>
    <w:rsid w:val="008C5E25"/>
    <w:rsid w:val="00911BB7"/>
    <w:rsid w:val="00923F5D"/>
    <w:rsid w:val="0092701B"/>
    <w:rsid w:val="00930C02"/>
    <w:rsid w:val="009427B8"/>
    <w:rsid w:val="00947174"/>
    <w:rsid w:val="009B2908"/>
    <w:rsid w:val="009E20DC"/>
    <w:rsid w:val="00A40110"/>
    <w:rsid w:val="00A43E18"/>
    <w:rsid w:val="00A447B7"/>
    <w:rsid w:val="00A70DE9"/>
    <w:rsid w:val="00A742D4"/>
    <w:rsid w:val="00A80A2D"/>
    <w:rsid w:val="00A840EF"/>
    <w:rsid w:val="00B21A55"/>
    <w:rsid w:val="00B72DBC"/>
    <w:rsid w:val="00B764C1"/>
    <w:rsid w:val="00BC6F22"/>
    <w:rsid w:val="00C14DEA"/>
    <w:rsid w:val="00C40C80"/>
    <w:rsid w:val="00CC3DEF"/>
    <w:rsid w:val="00D303C1"/>
    <w:rsid w:val="00D62AB6"/>
    <w:rsid w:val="00D700DC"/>
    <w:rsid w:val="00D751E2"/>
    <w:rsid w:val="00D763D3"/>
    <w:rsid w:val="00DA6053"/>
    <w:rsid w:val="00DC3A4C"/>
    <w:rsid w:val="00DE5417"/>
    <w:rsid w:val="00E26654"/>
    <w:rsid w:val="00E27F15"/>
    <w:rsid w:val="00E86BEF"/>
    <w:rsid w:val="00E90321"/>
    <w:rsid w:val="00E92005"/>
    <w:rsid w:val="00E92AC9"/>
    <w:rsid w:val="00E9428A"/>
    <w:rsid w:val="00E97EED"/>
    <w:rsid w:val="00EB46A4"/>
    <w:rsid w:val="00EB6253"/>
    <w:rsid w:val="00EC6D5A"/>
    <w:rsid w:val="00EF6251"/>
    <w:rsid w:val="00EF63BD"/>
    <w:rsid w:val="00F00457"/>
    <w:rsid w:val="00F31EF1"/>
    <w:rsid w:val="00F54AF1"/>
    <w:rsid w:val="00F635A3"/>
    <w:rsid w:val="00F74165"/>
    <w:rsid w:val="00F87B0A"/>
    <w:rsid w:val="00F95CB3"/>
    <w:rsid w:val="00FA1885"/>
    <w:rsid w:val="00FA5C87"/>
    <w:rsid w:val="00FC3050"/>
    <w:rsid w:val="00FC6E39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82E3"/>
  <w15:docId w15:val="{3E236A8A-B103-44D6-8AA7-8D8DE9A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40"/>
    <w:pPr>
      <w:spacing w:before="120" w:after="200" w:line="276" w:lineRule="auto"/>
      <w:jc w:val="both"/>
    </w:pPr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"/>
    <w:basedOn w:val="Normalny"/>
    <w:link w:val="AkapitzlistZnak"/>
    <w:uiPriority w:val="34"/>
    <w:qFormat/>
    <w:rsid w:val="00175B40"/>
    <w:pPr>
      <w:ind w:left="720"/>
      <w:contextualSpacing/>
    </w:pPr>
  </w:style>
  <w:style w:type="paragraph" w:customStyle="1" w:styleId="Default">
    <w:name w:val="Default"/>
    <w:rsid w:val="00175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74165"/>
  </w:style>
  <w:style w:type="character" w:styleId="Hipercze">
    <w:name w:val="Hyperlink"/>
    <w:basedOn w:val="Domylnaczcionkaakapitu"/>
    <w:uiPriority w:val="99"/>
    <w:unhideWhenUsed/>
    <w:rsid w:val="0049216D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List Paragraph Znak"/>
    <w:link w:val="Akapitzlist"/>
    <w:uiPriority w:val="34"/>
    <w:qFormat/>
    <w:locked/>
    <w:rsid w:val="008C5E25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31F7B"/>
    <w:pPr>
      <w:spacing w:before="0" w:after="120" w:line="240" w:lineRule="auto"/>
      <w:jc w:val="left"/>
    </w:pPr>
    <w:rPr>
      <w:rFonts w:ascii="Calibri" w:eastAsia="Calibri" w:hAnsi="Calibri" w:cs="Arial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F7B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03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77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3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77"/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05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053"/>
    <w:rPr>
      <w:rFonts w:ascii="Arial Narrow" w:eastAsia="Times New Roman" w:hAnsi="Arial Narrow" w:cs="Arial Narrow"/>
      <w:color w:val="000000" w:themeColor="text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053"/>
    <w:rPr>
      <w:rFonts w:ascii="Arial Narrow" w:eastAsia="Times New Roman" w:hAnsi="Arial Narrow" w:cs="Arial Narrow"/>
      <w:b/>
      <w:bCs/>
      <w:color w:val="000000" w:themeColor="tex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2D"/>
    <w:rPr>
      <w:rFonts w:ascii="Segoe UI" w:eastAsia="Times New Roman" w:hAnsi="Segoe UI" w:cs="Segoe UI"/>
      <w:color w:val="000000" w:themeColor="text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F77C-4496-4F6F-8324-61B6F850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16</Pages>
  <Words>4054</Words>
  <Characters>24325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Sekretariat-02</cp:lastModifiedBy>
  <cp:revision>38</cp:revision>
  <cp:lastPrinted>2023-07-19T06:40:00Z</cp:lastPrinted>
  <dcterms:created xsi:type="dcterms:W3CDTF">2023-07-25T10:23:00Z</dcterms:created>
  <dcterms:modified xsi:type="dcterms:W3CDTF">2024-07-11T10:09:00Z</dcterms:modified>
</cp:coreProperties>
</file>